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39" w:rsidRPr="00006739" w:rsidRDefault="00006739" w:rsidP="00006739">
      <w:pPr>
        <w:widowControl w:val="0"/>
        <w:autoSpaceDE w:val="0"/>
        <w:autoSpaceDN w:val="0"/>
        <w:adjustRightInd w:val="0"/>
        <w:spacing w:line="240" w:lineRule="auto"/>
        <w:ind w:firstLine="0"/>
        <w:jc w:val="center"/>
        <w:rPr>
          <w:rFonts w:eastAsiaTheme="minorEastAsia"/>
          <w:bCs/>
          <w:sz w:val="20"/>
          <w:szCs w:val="20"/>
          <w:lang w:eastAsia="zh-CN"/>
        </w:rPr>
      </w:pPr>
      <w:r w:rsidRPr="00006739">
        <w:rPr>
          <w:rFonts w:eastAsiaTheme="minorEastAsia"/>
          <w:bCs/>
          <w:sz w:val="20"/>
          <w:szCs w:val="20"/>
          <w:lang w:eastAsia="zh-CN"/>
        </w:rPr>
        <w:t>Автономная некоммерческая профессиональная образовательная организация</w:t>
      </w:r>
    </w:p>
    <w:p w:rsidR="00006739" w:rsidRPr="00006739" w:rsidRDefault="00006739" w:rsidP="00006739">
      <w:pPr>
        <w:widowControl w:val="0"/>
        <w:autoSpaceDE w:val="0"/>
        <w:autoSpaceDN w:val="0"/>
        <w:adjustRightInd w:val="0"/>
        <w:spacing w:line="240" w:lineRule="auto"/>
        <w:ind w:left="709" w:firstLine="0"/>
        <w:jc w:val="center"/>
        <w:rPr>
          <w:rFonts w:eastAsiaTheme="minorEastAsia"/>
          <w:b/>
          <w:bCs/>
          <w:sz w:val="20"/>
          <w:szCs w:val="20"/>
          <w:lang w:eastAsia="zh-CN"/>
        </w:rPr>
      </w:pPr>
      <w:r w:rsidRPr="00006739">
        <w:rPr>
          <w:rFonts w:eastAsiaTheme="minorEastAsia"/>
          <w:bCs/>
          <w:sz w:val="20"/>
          <w:szCs w:val="20"/>
          <w:lang w:eastAsia="zh-CN"/>
        </w:rPr>
        <w:t>«</w:t>
      </w:r>
      <w:r w:rsidRPr="00006739">
        <w:rPr>
          <w:rFonts w:eastAsiaTheme="minorEastAsia"/>
          <w:b/>
          <w:bCs/>
          <w:sz w:val="20"/>
          <w:szCs w:val="20"/>
          <w:lang w:eastAsia="zh-CN"/>
        </w:rPr>
        <w:t>УРАЛЬСКИЙ ПРОМЫШЛЕННО-ЭКОНОМИЧЕСКИЙ ТЕХНИКУМ»</w:t>
      </w: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832065" w:rsidRPr="00006739" w:rsidRDefault="00832065"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 w:val="36"/>
          <w:szCs w:val="36"/>
          <w:lang w:val="x-none" w:eastAsia="x-none"/>
        </w:rPr>
      </w:pPr>
      <w:r w:rsidRPr="00006739">
        <w:rPr>
          <w:rFonts w:eastAsiaTheme="minorEastAsia"/>
          <w:b/>
          <w:color w:val="000000"/>
          <w:sz w:val="36"/>
          <w:szCs w:val="36"/>
          <w:lang w:val="x-none" w:eastAsia="x-none"/>
        </w:rPr>
        <w:t>рабочая программа</w:t>
      </w: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b/>
          <w:color w:val="000000"/>
          <w:sz w:val="36"/>
          <w:szCs w:val="36"/>
          <w:lang w:eastAsia="x-none"/>
        </w:rPr>
      </w:pPr>
      <w:r w:rsidRPr="00006739">
        <w:rPr>
          <w:rFonts w:eastAsiaTheme="minorEastAsia"/>
          <w:b/>
          <w:color w:val="000000"/>
          <w:sz w:val="36"/>
          <w:szCs w:val="36"/>
          <w:lang w:eastAsia="x-none"/>
        </w:rPr>
        <w:t>преддипломной практики</w:t>
      </w: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eastAsia="x-none"/>
        </w:rPr>
      </w:pPr>
      <w:r w:rsidRPr="00006739">
        <w:rPr>
          <w:rFonts w:eastAsiaTheme="minorEastAsia"/>
          <w:color w:val="000000"/>
          <w:szCs w:val="28"/>
          <w:lang w:eastAsia="x-none"/>
        </w:rPr>
        <w:t>по специальности</w:t>
      </w: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 w:val="40"/>
          <w:szCs w:val="40"/>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 w:val="40"/>
          <w:szCs w:val="40"/>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 w:val="40"/>
          <w:szCs w:val="40"/>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 w:val="40"/>
          <w:szCs w:val="40"/>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 w:val="40"/>
          <w:szCs w:val="40"/>
          <w:lang w:eastAsia="ru-RU"/>
        </w:rPr>
      </w:pPr>
      <w:r>
        <w:rPr>
          <w:rFonts w:eastAsiaTheme="minorEastAsia"/>
          <w:b/>
          <w:bCs/>
          <w:sz w:val="40"/>
          <w:szCs w:val="40"/>
          <w:lang w:eastAsia="ru-RU"/>
        </w:rPr>
        <w:t>ПРОГРАММИРОВАНИЕ В КОМПЬЮТЕРНЫХ СИСТЕМАХ</w:t>
      </w: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
          <w:bCs/>
          <w:szCs w:val="28"/>
          <w:lang w:eastAsia="ru-RU"/>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Cs/>
          <w:szCs w:val="28"/>
          <w:lang w:eastAsia="ru-RU"/>
        </w:rPr>
      </w:pPr>
      <w:r w:rsidRPr="00006739">
        <w:rPr>
          <w:rFonts w:eastAsiaTheme="minorEastAsia"/>
          <w:bCs/>
          <w:szCs w:val="28"/>
          <w:lang w:eastAsia="ru-RU"/>
        </w:rPr>
        <w:t xml:space="preserve">Укрупненная группа </w:t>
      </w:r>
      <w:r>
        <w:rPr>
          <w:rFonts w:eastAsiaTheme="minorEastAsia"/>
          <w:bCs/>
          <w:szCs w:val="28"/>
          <w:lang w:eastAsia="ru-RU"/>
        </w:rPr>
        <w:t>09</w:t>
      </w:r>
      <w:r w:rsidRPr="00006739">
        <w:rPr>
          <w:rFonts w:eastAsiaTheme="minorEastAsia"/>
          <w:bCs/>
          <w:szCs w:val="28"/>
          <w:lang w:eastAsia="ru-RU"/>
        </w:rPr>
        <w:t xml:space="preserve">.00.00  </w:t>
      </w:r>
      <w:r>
        <w:rPr>
          <w:rFonts w:eastAsiaTheme="minorEastAsia"/>
          <w:bCs/>
          <w:szCs w:val="28"/>
          <w:lang w:eastAsia="ru-RU"/>
        </w:rPr>
        <w:t>Информатика и вычислительная техника</w:t>
      </w: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bCs/>
          <w:szCs w:val="28"/>
          <w:lang w:eastAsia="ru-RU"/>
        </w:rPr>
      </w:pPr>
      <w:r w:rsidRPr="00006739">
        <w:rPr>
          <w:rFonts w:eastAsiaTheme="minorEastAsia"/>
          <w:bCs/>
          <w:szCs w:val="28"/>
          <w:lang w:eastAsia="ru-RU"/>
        </w:rPr>
        <w:t xml:space="preserve">Специальность </w:t>
      </w:r>
      <w:r>
        <w:rPr>
          <w:rFonts w:eastAsiaTheme="minorEastAsia"/>
          <w:bCs/>
          <w:szCs w:val="28"/>
          <w:lang w:eastAsia="ru-RU"/>
        </w:rPr>
        <w:t>09</w:t>
      </w:r>
      <w:r w:rsidRPr="00006739">
        <w:rPr>
          <w:rFonts w:eastAsiaTheme="minorEastAsia"/>
          <w:bCs/>
          <w:szCs w:val="28"/>
          <w:lang w:eastAsia="ru-RU"/>
        </w:rPr>
        <w:t xml:space="preserve">.02.03  </w:t>
      </w:r>
      <w:r>
        <w:rPr>
          <w:rFonts w:eastAsiaTheme="minorEastAsia"/>
          <w:bCs/>
          <w:szCs w:val="28"/>
          <w:lang w:eastAsia="ru-RU"/>
        </w:rPr>
        <w:t>Программирование в компьютерных системах</w:t>
      </w: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r w:rsidRPr="00006739">
        <w:rPr>
          <w:rFonts w:eastAsiaTheme="minorEastAsia"/>
          <w:color w:val="000000"/>
          <w:szCs w:val="28"/>
          <w:lang w:val="x-none" w:eastAsia="x-none"/>
        </w:rPr>
        <w:t>Базовая подготовка</w:t>
      </w: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p>
    <w:p w:rsidR="00006739" w:rsidRPr="00006739" w:rsidRDefault="00006739" w:rsidP="00006739">
      <w:pPr>
        <w:widowControl w:val="0"/>
        <w:suppressAutoHyphens w:val="0"/>
        <w:autoSpaceDE w:val="0"/>
        <w:autoSpaceDN w:val="0"/>
        <w:adjustRightInd w:val="0"/>
        <w:spacing w:line="240" w:lineRule="auto"/>
        <w:ind w:left="709" w:firstLine="0"/>
        <w:jc w:val="center"/>
        <w:rPr>
          <w:rFonts w:eastAsiaTheme="minorEastAsia"/>
          <w:color w:val="000000"/>
          <w:szCs w:val="28"/>
          <w:lang w:val="x-none" w:eastAsia="x-none"/>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suppressAutoHyphens w:val="0"/>
        <w:autoSpaceDE w:val="0"/>
        <w:autoSpaceDN w:val="0"/>
        <w:adjustRightInd w:val="0"/>
        <w:spacing w:line="240" w:lineRule="auto"/>
        <w:ind w:firstLine="0"/>
        <w:jc w:val="center"/>
        <w:rPr>
          <w:rFonts w:eastAsiaTheme="minorEastAsia"/>
          <w:sz w:val="20"/>
          <w:szCs w:val="20"/>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bookmarkStart w:id="0" w:name="_GoBack"/>
      <w:bookmarkEnd w:id="0"/>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r w:rsidRPr="00006739">
        <w:rPr>
          <w:rFonts w:eastAsiaTheme="minorEastAsia"/>
          <w:szCs w:val="28"/>
          <w:lang w:eastAsia="zh-CN"/>
        </w:rPr>
        <w:t>20</w:t>
      </w:r>
      <w:r w:rsidR="00DD07C0">
        <w:rPr>
          <w:rFonts w:eastAsiaTheme="minorEastAsia"/>
          <w:szCs w:val="28"/>
          <w:lang w:eastAsia="zh-CN"/>
        </w:rPr>
        <w:t>16</w:t>
      </w: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autoSpaceDE w:val="0"/>
        <w:autoSpaceDN w:val="0"/>
        <w:adjustRightInd w:val="0"/>
        <w:spacing w:line="240" w:lineRule="auto"/>
        <w:ind w:left="709" w:firstLine="0"/>
        <w:jc w:val="center"/>
        <w:rPr>
          <w:rFonts w:eastAsiaTheme="minorEastAsia"/>
          <w:szCs w:val="28"/>
          <w:lang w:eastAsia="zh-CN"/>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tbl>
      <w:tblPr>
        <w:tblpPr w:leftFromText="180" w:rightFromText="180" w:vertAnchor="page" w:horzAnchor="margin" w:tblpY="1135"/>
        <w:tblW w:w="9574" w:type="dxa"/>
        <w:tblLayout w:type="fixed"/>
        <w:tblLook w:val="0000" w:firstRow="0" w:lastRow="0" w:firstColumn="0" w:lastColumn="0" w:noHBand="0" w:noVBand="0"/>
      </w:tblPr>
      <w:tblGrid>
        <w:gridCol w:w="5173"/>
        <w:gridCol w:w="4401"/>
      </w:tblGrid>
      <w:tr w:rsidR="00006739" w:rsidRPr="00006739" w:rsidTr="00006739">
        <w:trPr>
          <w:cantSplit/>
          <w:trHeight w:val="5211"/>
        </w:trPr>
        <w:tc>
          <w:tcPr>
            <w:tcW w:w="5173" w:type="dxa"/>
          </w:tcPr>
          <w:p w:rsidR="00006739" w:rsidRPr="00006739" w:rsidRDefault="00006739" w:rsidP="00006739">
            <w:pPr>
              <w:widowControl w:val="0"/>
              <w:tabs>
                <w:tab w:val="left" w:pos="567"/>
              </w:tabs>
              <w:suppressAutoHyphens w:val="0"/>
              <w:autoSpaceDE w:val="0"/>
              <w:autoSpaceDN w:val="0"/>
              <w:adjustRightInd w:val="0"/>
              <w:spacing w:line="240" w:lineRule="auto"/>
              <w:ind w:right="1493"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right="1493" w:firstLine="0"/>
              <w:rPr>
                <w:rFonts w:eastAsiaTheme="minorEastAsia"/>
                <w:sz w:val="20"/>
                <w:szCs w:val="20"/>
                <w:lang w:eastAsia="ru-RU"/>
              </w:rPr>
            </w:pPr>
            <w:r w:rsidRPr="00006739">
              <w:rPr>
                <w:rFonts w:eastAsiaTheme="minorEastAsia"/>
                <w:sz w:val="20"/>
                <w:szCs w:val="20"/>
                <w:lang w:eastAsia="ru-RU"/>
              </w:rPr>
              <w:t xml:space="preserve">Одобрена цикловой комиссией </w:t>
            </w:r>
          </w:p>
          <w:p w:rsidR="00006739" w:rsidRPr="00006739" w:rsidRDefault="00DD07C0" w:rsidP="00006739">
            <w:pPr>
              <w:widowControl w:val="0"/>
              <w:tabs>
                <w:tab w:val="left" w:pos="567"/>
              </w:tabs>
              <w:suppressAutoHyphens w:val="0"/>
              <w:autoSpaceDE w:val="0"/>
              <w:autoSpaceDN w:val="0"/>
              <w:adjustRightInd w:val="0"/>
              <w:spacing w:line="240" w:lineRule="auto"/>
              <w:ind w:right="1493" w:firstLine="0"/>
              <w:rPr>
                <w:rFonts w:eastAsiaTheme="minorEastAsia"/>
                <w:sz w:val="20"/>
                <w:szCs w:val="20"/>
                <w:lang w:eastAsia="ru-RU"/>
              </w:rPr>
            </w:pPr>
            <w:r>
              <w:rPr>
                <w:rFonts w:eastAsiaTheme="minorEastAsia"/>
                <w:sz w:val="20"/>
                <w:szCs w:val="20"/>
                <w:lang w:eastAsia="ru-RU"/>
              </w:rPr>
              <w:t>Информатики и вычислительной техники</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Председатель комиссии</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i/>
                <w:sz w:val="20"/>
                <w:szCs w:val="20"/>
                <w:lang w:eastAsia="ru-RU"/>
              </w:rPr>
            </w:pPr>
            <w:r w:rsidRPr="00006739">
              <w:rPr>
                <w:rFonts w:eastAsiaTheme="minorEastAsia"/>
                <w:sz w:val="20"/>
                <w:szCs w:val="20"/>
                <w:lang w:eastAsia="ru-RU"/>
              </w:rPr>
              <w:t xml:space="preserve">______________  </w:t>
            </w:r>
            <w:r w:rsidR="00DD07C0">
              <w:rPr>
                <w:rFonts w:eastAsiaTheme="minorEastAsia"/>
                <w:sz w:val="20"/>
                <w:szCs w:val="20"/>
                <w:lang w:eastAsia="ru-RU"/>
              </w:rPr>
              <w:t>О.Г. Максимова</w:t>
            </w:r>
            <w:r w:rsidRPr="00006739">
              <w:rPr>
                <w:rFonts w:eastAsiaTheme="minorEastAsia"/>
                <w:sz w:val="20"/>
                <w:szCs w:val="20"/>
                <w:lang w:eastAsia="ru-RU"/>
              </w:rPr>
              <w:t xml:space="preserve">                                         </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i/>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Протокол № 1</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от «15» февраля  2016г.</w:t>
            </w:r>
          </w:p>
        </w:tc>
        <w:tc>
          <w:tcPr>
            <w:tcW w:w="4401" w:type="dxa"/>
          </w:tcPr>
          <w:p w:rsidR="00006739" w:rsidRPr="00006739" w:rsidRDefault="00006739" w:rsidP="00006739">
            <w:pPr>
              <w:widowControl w:val="0"/>
              <w:tabs>
                <w:tab w:val="left" w:pos="567"/>
              </w:tabs>
              <w:suppressAutoHyphens w:val="0"/>
              <w:autoSpaceDE w:val="0"/>
              <w:autoSpaceDN w:val="0"/>
              <w:adjustRightInd w:val="0"/>
              <w:snapToGri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i/>
                <w:sz w:val="20"/>
                <w:szCs w:val="20"/>
                <w:lang w:eastAsia="ru-RU"/>
              </w:rPr>
            </w:pPr>
            <w:r w:rsidRPr="00006739">
              <w:rPr>
                <w:rFonts w:eastAsiaTheme="minorEastAsia"/>
                <w:sz w:val="20"/>
                <w:szCs w:val="20"/>
                <w:lang w:eastAsia="ru-RU"/>
              </w:rPr>
              <w:t xml:space="preserve">Рабочая программа преддипломной практики разработана  на основе Федерального государственного образовательного стандарта среднего профессионального образования  по специальности </w:t>
            </w:r>
            <w:r w:rsidRPr="00006739">
              <w:rPr>
                <w:rFonts w:eastAsiaTheme="minorEastAsia"/>
                <w:bCs/>
                <w:sz w:val="20"/>
                <w:szCs w:val="20"/>
                <w:lang w:eastAsia="ru-RU"/>
              </w:rPr>
              <w:t>23.02.03  Техническое обслуживание и ремонт автомобильного транспорта</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i/>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i/>
                <w:sz w:val="20"/>
                <w:szCs w:val="20"/>
                <w:lang w:eastAsia="ru-RU"/>
              </w:rPr>
              <w:t>УТВЕРЖДАЮ</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Директор АН ПОО «Уральский промышленно-экономический техникум»</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________________ В.И. Овсянников</w:t>
            </w:r>
          </w:p>
          <w:p w:rsidR="00006739" w:rsidRPr="00006739" w:rsidRDefault="00006739" w:rsidP="00006739">
            <w:pPr>
              <w:widowControl w:val="0"/>
              <w:tabs>
                <w:tab w:val="left" w:pos="567"/>
              </w:tabs>
              <w:suppressAutoHyphens w:val="0"/>
              <w:autoSpaceDE w:val="0"/>
              <w:autoSpaceDN w:val="0"/>
              <w:adjustRightInd w:val="0"/>
              <w:spacing w:line="240" w:lineRule="auto"/>
              <w:ind w:firstLine="567"/>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r w:rsidRPr="00006739">
              <w:rPr>
                <w:rFonts w:eastAsiaTheme="minorEastAsia"/>
                <w:sz w:val="20"/>
                <w:szCs w:val="20"/>
                <w:lang w:eastAsia="ru-RU"/>
              </w:rPr>
              <w:t>«15»  марта 2016 г.</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 w:val="20"/>
                <w:szCs w:val="20"/>
                <w:lang w:eastAsia="ru-RU"/>
              </w:rPr>
            </w:pPr>
          </w:p>
        </w:tc>
      </w:tr>
    </w:tbl>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Разработчик:</w:t>
      </w:r>
      <w:r w:rsidRPr="00006739">
        <w:rPr>
          <w:rFonts w:eastAsiaTheme="minorEastAsia"/>
          <w:b/>
          <w:szCs w:val="28"/>
          <w:lang w:eastAsia="ru-RU"/>
        </w:rPr>
        <w:t xml:space="preserve"> </w:t>
      </w:r>
      <w:r>
        <w:rPr>
          <w:rFonts w:eastAsiaTheme="minorEastAsia"/>
          <w:b/>
          <w:szCs w:val="28"/>
          <w:lang w:eastAsia="ru-RU"/>
        </w:rPr>
        <w:t>Максимова О.Г.</w:t>
      </w:r>
      <w:r w:rsidRPr="00006739">
        <w:rPr>
          <w:rFonts w:eastAsiaTheme="minorEastAsia"/>
          <w:szCs w:val="28"/>
          <w:lang w:eastAsia="ru-RU"/>
        </w:rPr>
        <w:t xml:space="preserve"> преподаватель АН ПОО «Уральский промышленно-экономический техникум»</w:t>
      </w:r>
    </w:p>
    <w:p w:rsidR="00006739" w:rsidRPr="00006739" w:rsidRDefault="00006739" w:rsidP="00006739">
      <w:pPr>
        <w:widowControl w:val="0"/>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 xml:space="preserve">Рецензенты: </w:t>
      </w: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Техническая экспертиза рабочей программы</w:t>
      </w: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 xml:space="preserve">преддипломной практики по специальности </w:t>
      </w:r>
      <w:r w:rsidRPr="00006739">
        <w:rPr>
          <w:rFonts w:eastAsiaTheme="minorEastAsia"/>
          <w:i/>
          <w:szCs w:val="28"/>
          <w:lang w:eastAsia="ru-RU"/>
        </w:rPr>
        <w:t>«</w:t>
      </w:r>
      <w:r>
        <w:rPr>
          <w:rFonts w:eastAsiaTheme="minorEastAsia"/>
          <w:bCs/>
          <w:i/>
          <w:szCs w:val="28"/>
          <w:lang w:eastAsia="ru-RU"/>
        </w:rPr>
        <w:t>Программирование в компьютерных системах</w:t>
      </w:r>
      <w:r w:rsidRPr="00006739">
        <w:rPr>
          <w:rFonts w:eastAsiaTheme="minorEastAsia"/>
          <w:i/>
          <w:szCs w:val="28"/>
          <w:lang w:eastAsia="ru-RU"/>
        </w:rPr>
        <w:t>»</w:t>
      </w:r>
      <w:r w:rsidRPr="00006739">
        <w:rPr>
          <w:rFonts w:eastAsiaTheme="minorEastAsia"/>
          <w:szCs w:val="28"/>
          <w:lang w:eastAsia="ru-RU"/>
        </w:rPr>
        <w:t xml:space="preserve"> </w:t>
      </w: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пройдена.</w:t>
      </w: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 xml:space="preserve">Эксперты: </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Методист АН ПОО «Уральский промышленно-экономический техникум»</w:t>
      </w:r>
    </w:p>
    <w:p w:rsidR="00006739" w:rsidRPr="00006739" w:rsidRDefault="00006739" w:rsidP="00006739">
      <w:pPr>
        <w:widowControl w:val="0"/>
        <w:tabs>
          <w:tab w:val="left" w:pos="5245"/>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r w:rsidRPr="00006739">
        <w:rPr>
          <w:rFonts w:eastAsiaTheme="minorEastAsia"/>
          <w:szCs w:val="28"/>
          <w:lang w:eastAsia="ru-RU"/>
        </w:rPr>
        <w:t>____________________Т.Ю. Иванова</w:t>
      </w: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p w:rsidR="00006739" w:rsidRPr="00006739" w:rsidRDefault="00006739" w:rsidP="00006739">
      <w:pPr>
        <w:widowControl w:val="0"/>
        <w:tabs>
          <w:tab w:val="left" w:pos="567"/>
        </w:tabs>
        <w:suppressAutoHyphens w:val="0"/>
        <w:autoSpaceDE w:val="0"/>
        <w:autoSpaceDN w:val="0"/>
        <w:adjustRightInd w:val="0"/>
        <w:spacing w:line="240" w:lineRule="auto"/>
        <w:ind w:firstLine="0"/>
        <w:rPr>
          <w:rFonts w:eastAsiaTheme="minorEastAsia"/>
          <w:szCs w:val="28"/>
          <w:lang w:eastAsia="ru-RU"/>
        </w:rPr>
      </w:pPr>
    </w:p>
    <w:sdt>
      <w:sdtPr>
        <w:rPr>
          <w:rFonts w:ascii="Times New Roman" w:eastAsia="Times New Roman" w:hAnsi="Times New Roman" w:cs="Times New Roman"/>
          <w:b w:val="0"/>
          <w:bCs w:val="0"/>
          <w:color w:val="auto"/>
          <w:szCs w:val="24"/>
          <w:lang w:eastAsia="ar-SA"/>
        </w:rPr>
        <w:id w:val="3515759"/>
        <w:docPartObj>
          <w:docPartGallery w:val="Table of Contents"/>
          <w:docPartUnique/>
        </w:docPartObj>
      </w:sdtPr>
      <w:sdtEndPr/>
      <w:sdtContent>
        <w:p w:rsidR="005C529A" w:rsidRDefault="00086D07" w:rsidP="00086D07">
          <w:pPr>
            <w:pStyle w:val="ac"/>
            <w:jc w:val="center"/>
          </w:pPr>
          <w:r w:rsidRPr="00086D07">
            <w:rPr>
              <w:rFonts w:ascii="Times New Roman" w:hAnsi="Times New Roman" w:cs="Times New Roman"/>
              <w:color w:val="auto"/>
              <w:sz w:val="32"/>
              <w:szCs w:val="32"/>
            </w:rPr>
            <w:t>Содержание</w:t>
          </w:r>
        </w:p>
        <w:p w:rsidR="00086D07" w:rsidRPr="00086D07" w:rsidRDefault="00086D07" w:rsidP="00086D07">
          <w:pPr>
            <w:rPr>
              <w:lang w:eastAsia="en-US"/>
            </w:rPr>
          </w:pPr>
        </w:p>
        <w:p w:rsidR="00744C09" w:rsidRDefault="005E55F1">
          <w:pPr>
            <w:pStyle w:val="11"/>
            <w:rPr>
              <w:rFonts w:asciiTheme="minorHAnsi" w:eastAsiaTheme="minorEastAsia" w:hAnsiTheme="minorHAnsi" w:cstheme="minorBidi"/>
              <w:sz w:val="22"/>
              <w:szCs w:val="22"/>
              <w:lang w:eastAsia="ru-RU"/>
            </w:rPr>
          </w:pPr>
          <w:r>
            <w:fldChar w:fldCharType="begin"/>
          </w:r>
          <w:r w:rsidR="005C529A">
            <w:instrText xml:space="preserve"> TOC \o "1-3" \h \z \u </w:instrText>
          </w:r>
          <w:r>
            <w:fldChar w:fldCharType="separate"/>
          </w:r>
          <w:hyperlink w:anchor="_Toc392780136" w:history="1">
            <w:r w:rsidR="00744C09" w:rsidRPr="00B543AF">
              <w:rPr>
                <w:rStyle w:val="ad"/>
              </w:rPr>
              <w:t>1. Паспорт рабочей программы преддипломной (квалификационной)  практики</w:t>
            </w:r>
            <w:r w:rsidR="00744C09">
              <w:rPr>
                <w:webHidden/>
              </w:rPr>
              <w:tab/>
            </w:r>
            <w:r>
              <w:rPr>
                <w:webHidden/>
              </w:rPr>
              <w:fldChar w:fldCharType="begin"/>
            </w:r>
            <w:r w:rsidR="00744C09">
              <w:rPr>
                <w:webHidden/>
              </w:rPr>
              <w:instrText xml:space="preserve"> PAGEREF _Toc392780136 \h </w:instrText>
            </w:r>
            <w:r>
              <w:rPr>
                <w:webHidden/>
              </w:rPr>
            </w:r>
            <w:r>
              <w:rPr>
                <w:webHidden/>
              </w:rPr>
              <w:fldChar w:fldCharType="separate"/>
            </w:r>
            <w:r w:rsidR="000958D4">
              <w:rPr>
                <w:webHidden/>
              </w:rPr>
              <w:t>4</w:t>
            </w:r>
            <w:r>
              <w:rPr>
                <w:webHidden/>
              </w:rPr>
              <w:fldChar w:fldCharType="end"/>
            </w:r>
          </w:hyperlink>
        </w:p>
        <w:p w:rsidR="00744C09" w:rsidRDefault="007C5F34">
          <w:pPr>
            <w:pStyle w:val="11"/>
            <w:rPr>
              <w:rFonts w:asciiTheme="minorHAnsi" w:eastAsiaTheme="minorEastAsia" w:hAnsiTheme="minorHAnsi" w:cstheme="minorBidi"/>
              <w:sz w:val="22"/>
              <w:szCs w:val="22"/>
              <w:lang w:eastAsia="ru-RU"/>
            </w:rPr>
          </w:pPr>
          <w:hyperlink w:anchor="_Toc392780137" w:history="1">
            <w:r w:rsidR="00744C09" w:rsidRPr="00B543AF">
              <w:rPr>
                <w:rStyle w:val="ad"/>
              </w:rPr>
              <w:t>2. Результаты освоения рабочей программы преддипломной (квалификационной)  практики</w:t>
            </w:r>
            <w:r w:rsidR="00744C09">
              <w:rPr>
                <w:webHidden/>
              </w:rPr>
              <w:tab/>
            </w:r>
            <w:r w:rsidR="005E55F1">
              <w:rPr>
                <w:webHidden/>
              </w:rPr>
              <w:fldChar w:fldCharType="begin"/>
            </w:r>
            <w:r w:rsidR="00744C09">
              <w:rPr>
                <w:webHidden/>
              </w:rPr>
              <w:instrText xml:space="preserve"> PAGEREF _Toc392780137 \h </w:instrText>
            </w:r>
            <w:r w:rsidR="005E55F1">
              <w:rPr>
                <w:webHidden/>
              </w:rPr>
            </w:r>
            <w:r w:rsidR="005E55F1">
              <w:rPr>
                <w:webHidden/>
              </w:rPr>
              <w:fldChar w:fldCharType="separate"/>
            </w:r>
            <w:r w:rsidR="000958D4">
              <w:rPr>
                <w:webHidden/>
              </w:rPr>
              <w:t>7</w:t>
            </w:r>
            <w:r w:rsidR="005E55F1">
              <w:rPr>
                <w:webHidden/>
              </w:rPr>
              <w:fldChar w:fldCharType="end"/>
            </w:r>
          </w:hyperlink>
        </w:p>
        <w:p w:rsidR="00744C09" w:rsidRDefault="007C5F34">
          <w:pPr>
            <w:pStyle w:val="11"/>
            <w:rPr>
              <w:rFonts w:asciiTheme="minorHAnsi" w:eastAsiaTheme="minorEastAsia" w:hAnsiTheme="minorHAnsi" w:cstheme="minorBidi"/>
              <w:sz w:val="22"/>
              <w:szCs w:val="22"/>
              <w:lang w:eastAsia="ru-RU"/>
            </w:rPr>
          </w:pPr>
          <w:hyperlink w:anchor="_Toc392780138" w:history="1">
            <w:r w:rsidR="00744C09" w:rsidRPr="00B543AF">
              <w:rPr>
                <w:rStyle w:val="ad"/>
              </w:rPr>
              <w:t>3. Структура и содержание преддипломной (квалификационной) практики</w:t>
            </w:r>
            <w:r w:rsidR="00744C09">
              <w:rPr>
                <w:webHidden/>
              </w:rPr>
              <w:tab/>
            </w:r>
            <w:r w:rsidR="005E55F1">
              <w:rPr>
                <w:webHidden/>
              </w:rPr>
              <w:fldChar w:fldCharType="begin"/>
            </w:r>
            <w:r w:rsidR="00744C09">
              <w:rPr>
                <w:webHidden/>
              </w:rPr>
              <w:instrText xml:space="preserve"> PAGEREF _Toc392780138 \h </w:instrText>
            </w:r>
            <w:r w:rsidR="005E55F1">
              <w:rPr>
                <w:webHidden/>
              </w:rPr>
            </w:r>
            <w:r w:rsidR="005E55F1">
              <w:rPr>
                <w:webHidden/>
              </w:rPr>
              <w:fldChar w:fldCharType="separate"/>
            </w:r>
            <w:r w:rsidR="000958D4">
              <w:rPr>
                <w:webHidden/>
              </w:rPr>
              <w:t>9</w:t>
            </w:r>
            <w:r w:rsidR="005E55F1">
              <w:rPr>
                <w:webHidden/>
              </w:rPr>
              <w:fldChar w:fldCharType="end"/>
            </w:r>
          </w:hyperlink>
        </w:p>
        <w:p w:rsidR="00744C09" w:rsidRDefault="007C5F34">
          <w:pPr>
            <w:pStyle w:val="11"/>
            <w:rPr>
              <w:rFonts w:asciiTheme="minorHAnsi" w:eastAsiaTheme="minorEastAsia" w:hAnsiTheme="minorHAnsi" w:cstheme="minorBidi"/>
              <w:sz w:val="22"/>
              <w:szCs w:val="22"/>
              <w:lang w:eastAsia="ru-RU"/>
            </w:rPr>
          </w:pPr>
          <w:hyperlink w:anchor="_Toc392780139" w:history="1">
            <w:r w:rsidR="00744C09" w:rsidRPr="00B543AF">
              <w:rPr>
                <w:rStyle w:val="ad"/>
              </w:rPr>
              <w:t>4. Условия реализации рабочей программы практики</w:t>
            </w:r>
            <w:r w:rsidR="00744C09">
              <w:rPr>
                <w:webHidden/>
              </w:rPr>
              <w:tab/>
            </w:r>
            <w:r w:rsidR="005E55F1">
              <w:rPr>
                <w:webHidden/>
              </w:rPr>
              <w:fldChar w:fldCharType="begin"/>
            </w:r>
            <w:r w:rsidR="00744C09">
              <w:rPr>
                <w:webHidden/>
              </w:rPr>
              <w:instrText xml:space="preserve"> PAGEREF _Toc392780139 \h </w:instrText>
            </w:r>
            <w:r w:rsidR="005E55F1">
              <w:rPr>
                <w:webHidden/>
              </w:rPr>
            </w:r>
            <w:r w:rsidR="005E55F1">
              <w:rPr>
                <w:webHidden/>
              </w:rPr>
              <w:fldChar w:fldCharType="separate"/>
            </w:r>
            <w:r w:rsidR="000958D4">
              <w:rPr>
                <w:webHidden/>
              </w:rPr>
              <w:t>11</w:t>
            </w:r>
            <w:r w:rsidR="005E55F1">
              <w:rPr>
                <w:webHidden/>
              </w:rPr>
              <w:fldChar w:fldCharType="end"/>
            </w:r>
          </w:hyperlink>
        </w:p>
        <w:p w:rsidR="00744C09" w:rsidRDefault="007C5F34">
          <w:pPr>
            <w:pStyle w:val="21"/>
            <w:rPr>
              <w:rFonts w:asciiTheme="minorHAnsi" w:eastAsiaTheme="minorEastAsia" w:hAnsiTheme="minorHAnsi" w:cstheme="minorBidi"/>
              <w:sz w:val="22"/>
              <w:szCs w:val="22"/>
              <w:lang w:eastAsia="ru-RU"/>
            </w:rPr>
          </w:pPr>
          <w:hyperlink w:anchor="_Toc392780140" w:history="1">
            <w:r w:rsidR="00744C09" w:rsidRPr="00B543AF">
              <w:rPr>
                <w:rStyle w:val="ad"/>
              </w:rPr>
              <w:t>4.1. Требования к минимальному материально-техническому обеспечению</w:t>
            </w:r>
            <w:r w:rsidR="00744C09">
              <w:rPr>
                <w:webHidden/>
              </w:rPr>
              <w:tab/>
            </w:r>
            <w:r w:rsidR="005E55F1">
              <w:rPr>
                <w:webHidden/>
              </w:rPr>
              <w:fldChar w:fldCharType="begin"/>
            </w:r>
            <w:r w:rsidR="00744C09">
              <w:rPr>
                <w:webHidden/>
              </w:rPr>
              <w:instrText xml:space="preserve"> PAGEREF _Toc392780140 \h </w:instrText>
            </w:r>
            <w:r w:rsidR="005E55F1">
              <w:rPr>
                <w:webHidden/>
              </w:rPr>
            </w:r>
            <w:r w:rsidR="005E55F1">
              <w:rPr>
                <w:webHidden/>
              </w:rPr>
              <w:fldChar w:fldCharType="separate"/>
            </w:r>
            <w:r w:rsidR="000958D4">
              <w:rPr>
                <w:webHidden/>
              </w:rPr>
              <w:t>11</w:t>
            </w:r>
            <w:r w:rsidR="005E55F1">
              <w:rPr>
                <w:webHidden/>
              </w:rPr>
              <w:fldChar w:fldCharType="end"/>
            </w:r>
          </w:hyperlink>
        </w:p>
        <w:p w:rsidR="00744C09" w:rsidRDefault="007C5F34">
          <w:pPr>
            <w:pStyle w:val="21"/>
            <w:rPr>
              <w:rFonts w:asciiTheme="minorHAnsi" w:eastAsiaTheme="minorEastAsia" w:hAnsiTheme="minorHAnsi" w:cstheme="minorBidi"/>
              <w:sz w:val="22"/>
              <w:szCs w:val="22"/>
              <w:lang w:eastAsia="ru-RU"/>
            </w:rPr>
          </w:pPr>
          <w:hyperlink w:anchor="_Toc392780141" w:history="1">
            <w:r w:rsidR="00744C09" w:rsidRPr="00B543AF">
              <w:rPr>
                <w:rStyle w:val="ad"/>
              </w:rPr>
              <w:t>4.2. Информационное обеспечение обучения</w:t>
            </w:r>
            <w:r w:rsidR="00744C09">
              <w:rPr>
                <w:webHidden/>
              </w:rPr>
              <w:tab/>
            </w:r>
            <w:r w:rsidR="005E55F1">
              <w:rPr>
                <w:webHidden/>
              </w:rPr>
              <w:fldChar w:fldCharType="begin"/>
            </w:r>
            <w:r w:rsidR="00744C09">
              <w:rPr>
                <w:webHidden/>
              </w:rPr>
              <w:instrText xml:space="preserve"> PAGEREF _Toc392780141 \h </w:instrText>
            </w:r>
            <w:r w:rsidR="005E55F1">
              <w:rPr>
                <w:webHidden/>
              </w:rPr>
            </w:r>
            <w:r w:rsidR="005E55F1">
              <w:rPr>
                <w:webHidden/>
              </w:rPr>
              <w:fldChar w:fldCharType="separate"/>
            </w:r>
            <w:r w:rsidR="000958D4">
              <w:rPr>
                <w:webHidden/>
              </w:rPr>
              <w:t>11</w:t>
            </w:r>
            <w:r w:rsidR="005E55F1">
              <w:rPr>
                <w:webHidden/>
              </w:rPr>
              <w:fldChar w:fldCharType="end"/>
            </w:r>
          </w:hyperlink>
        </w:p>
        <w:p w:rsidR="00744C09" w:rsidRDefault="007C5F34">
          <w:pPr>
            <w:pStyle w:val="21"/>
            <w:rPr>
              <w:rFonts w:asciiTheme="minorHAnsi" w:eastAsiaTheme="minorEastAsia" w:hAnsiTheme="minorHAnsi" w:cstheme="minorBidi"/>
              <w:sz w:val="22"/>
              <w:szCs w:val="22"/>
              <w:lang w:eastAsia="ru-RU"/>
            </w:rPr>
          </w:pPr>
          <w:hyperlink w:anchor="_Toc392780142" w:history="1">
            <w:r w:rsidR="00744C09" w:rsidRPr="00B543AF">
              <w:rPr>
                <w:rStyle w:val="ad"/>
              </w:rPr>
              <w:t>4.3. Общие требования к организации практики</w:t>
            </w:r>
            <w:r w:rsidR="00744C09">
              <w:rPr>
                <w:webHidden/>
              </w:rPr>
              <w:tab/>
            </w:r>
            <w:r w:rsidR="005E55F1">
              <w:rPr>
                <w:webHidden/>
              </w:rPr>
              <w:fldChar w:fldCharType="begin"/>
            </w:r>
            <w:r w:rsidR="00744C09">
              <w:rPr>
                <w:webHidden/>
              </w:rPr>
              <w:instrText xml:space="preserve"> PAGEREF _Toc392780142 \h </w:instrText>
            </w:r>
            <w:r w:rsidR="005E55F1">
              <w:rPr>
                <w:webHidden/>
              </w:rPr>
            </w:r>
            <w:r w:rsidR="005E55F1">
              <w:rPr>
                <w:webHidden/>
              </w:rPr>
              <w:fldChar w:fldCharType="separate"/>
            </w:r>
            <w:r w:rsidR="000958D4">
              <w:rPr>
                <w:webHidden/>
              </w:rPr>
              <w:t>14</w:t>
            </w:r>
            <w:r w:rsidR="005E55F1">
              <w:rPr>
                <w:webHidden/>
              </w:rPr>
              <w:fldChar w:fldCharType="end"/>
            </w:r>
          </w:hyperlink>
        </w:p>
        <w:p w:rsidR="00744C09" w:rsidRDefault="007C5F34">
          <w:pPr>
            <w:pStyle w:val="21"/>
            <w:rPr>
              <w:rFonts w:asciiTheme="minorHAnsi" w:eastAsiaTheme="minorEastAsia" w:hAnsiTheme="minorHAnsi" w:cstheme="minorBidi"/>
              <w:sz w:val="22"/>
              <w:szCs w:val="22"/>
              <w:lang w:eastAsia="ru-RU"/>
            </w:rPr>
          </w:pPr>
          <w:hyperlink w:anchor="_Toc392780143" w:history="1">
            <w:r w:rsidR="00744C09" w:rsidRPr="00B543AF">
              <w:rPr>
                <w:rStyle w:val="ad"/>
              </w:rPr>
              <w:t>4.4. Кадровое обеспечение образовательного процесса</w:t>
            </w:r>
            <w:r w:rsidR="00744C09">
              <w:rPr>
                <w:webHidden/>
              </w:rPr>
              <w:tab/>
            </w:r>
            <w:r w:rsidR="005E55F1">
              <w:rPr>
                <w:webHidden/>
              </w:rPr>
              <w:fldChar w:fldCharType="begin"/>
            </w:r>
            <w:r w:rsidR="00744C09">
              <w:rPr>
                <w:webHidden/>
              </w:rPr>
              <w:instrText xml:space="preserve"> PAGEREF _Toc392780143 \h </w:instrText>
            </w:r>
            <w:r w:rsidR="005E55F1">
              <w:rPr>
                <w:webHidden/>
              </w:rPr>
            </w:r>
            <w:r w:rsidR="005E55F1">
              <w:rPr>
                <w:webHidden/>
              </w:rPr>
              <w:fldChar w:fldCharType="separate"/>
            </w:r>
            <w:r w:rsidR="000958D4">
              <w:rPr>
                <w:webHidden/>
              </w:rPr>
              <w:t>15</w:t>
            </w:r>
            <w:r w:rsidR="005E55F1">
              <w:rPr>
                <w:webHidden/>
              </w:rPr>
              <w:fldChar w:fldCharType="end"/>
            </w:r>
          </w:hyperlink>
        </w:p>
        <w:p w:rsidR="00744C09" w:rsidRDefault="007C5F34">
          <w:pPr>
            <w:pStyle w:val="11"/>
            <w:rPr>
              <w:rFonts w:asciiTheme="minorHAnsi" w:eastAsiaTheme="minorEastAsia" w:hAnsiTheme="minorHAnsi" w:cstheme="minorBidi"/>
              <w:sz w:val="22"/>
              <w:szCs w:val="22"/>
              <w:lang w:eastAsia="ru-RU"/>
            </w:rPr>
          </w:pPr>
          <w:hyperlink w:anchor="_Toc392780144" w:history="1">
            <w:r w:rsidR="00744C09" w:rsidRPr="00B543AF">
              <w:rPr>
                <w:rStyle w:val="ad"/>
              </w:rPr>
              <w:t>5. Контроль и оценка результатов освоения программы преддипломной (квалификационной) практики</w:t>
            </w:r>
            <w:r w:rsidR="00744C09">
              <w:rPr>
                <w:webHidden/>
              </w:rPr>
              <w:tab/>
            </w:r>
            <w:r w:rsidR="005E55F1">
              <w:rPr>
                <w:webHidden/>
              </w:rPr>
              <w:fldChar w:fldCharType="begin"/>
            </w:r>
            <w:r w:rsidR="00744C09">
              <w:rPr>
                <w:webHidden/>
              </w:rPr>
              <w:instrText xml:space="preserve"> PAGEREF _Toc392780144 \h </w:instrText>
            </w:r>
            <w:r w:rsidR="005E55F1">
              <w:rPr>
                <w:webHidden/>
              </w:rPr>
            </w:r>
            <w:r w:rsidR="005E55F1">
              <w:rPr>
                <w:webHidden/>
              </w:rPr>
              <w:fldChar w:fldCharType="separate"/>
            </w:r>
            <w:r w:rsidR="000958D4">
              <w:rPr>
                <w:webHidden/>
              </w:rPr>
              <w:t>17</w:t>
            </w:r>
            <w:r w:rsidR="005E55F1">
              <w:rPr>
                <w:webHidden/>
              </w:rPr>
              <w:fldChar w:fldCharType="end"/>
            </w:r>
          </w:hyperlink>
        </w:p>
        <w:p w:rsidR="005C529A" w:rsidRDefault="005E55F1" w:rsidP="00F9572C">
          <w:pPr>
            <w:tabs>
              <w:tab w:val="right" w:leader="dot" w:pos="9639"/>
            </w:tabs>
          </w:pPr>
          <w:r>
            <w:fldChar w:fldCharType="end"/>
          </w:r>
        </w:p>
      </w:sdtContent>
    </w:sdt>
    <w:p w:rsidR="005833AE" w:rsidRDefault="005833AE">
      <w:pPr>
        <w:suppressAutoHyphens w:val="0"/>
        <w:spacing w:after="200" w:line="276" w:lineRule="auto"/>
        <w:ind w:firstLine="0"/>
        <w:jc w:val="left"/>
      </w:pPr>
    </w:p>
    <w:p w:rsidR="005833AE" w:rsidRDefault="005833AE">
      <w:pPr>
        <w:suppressAutoHyphens w:val="0"/>
        <w:spacing w:after="200" w:line="276" w:lineRule="auto"/>
        <w:ind w:firstLine="0"/>
        <w:jc w:val="left"/>
      </w:pPr>
      <w:r>
        <w:br w:type="page"/>
      </w:r>
    </w:p>
    <w:p w:rsidR="009B2694" w:rsidRDefault="009B2694" w:rsidP="009B2694">
      <w:pPr>
        <w:pStyle w:val="1"/>
      </w:pPr>
      <w:bookmarkStart w:id="1" w:name="_Toc392780136"/>
      <w:r>
        <w:lastRenderedPageBreak/>
        <w:t xml:space="preserve">1. Паспорт рабочей программы </w:t>
      </w:r>
      <w:r w:rsidR="00922817">
        <w:t xml:space="preserve">преддипломной </w:t>
      </w:r>
      <w:r>
        <w:t>практики</w:t>
      </w:r>
      <w:bookmarkEnd w:id="1"/>
    </w:p>
    <w:p w:rsidR="009B2694" w:rsidRDefault="009B2694"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jc w:val="center"/>
        <w:rPr>
          <w:b/>
          <w:szCs w:val="28"/>
        </w:rPr>
      </w:pPr>
    </w:p>
    <w:p w:rsidR="009B2694" w:rsidRDefault="009B2694"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ind w:right="-185"/>
        <w:rPr>
          <w:b/>
          <w:szCs w:val="28"/>
        </w:rPr>
      </w:pPr>
      <w:r>
        <w:rPr>
          <w:b/>
          <w:szCs w:val="28"/>
        </w:rPr>
        <w:t>1.1. Область применения программы</w:t>
      </w:r>
    </w:p>
    <w:p w:rsidR="009B2694" w:rsidRDefault="009B2694" w:rsidP="000735AE">
      <w:pPr>
        <w:spacing w:line="324" w:lineRule="auto"/>
        <w:rPr>
          <w:szCs w:val="28"/>
        </w:rPr>
      </w:pPr>
      <w:r>
        <w:rPr>
          <w:szCs w:val="28"/>
        </w:rPr>
        <w:t xml:space="preserve">Рабочая программа </w:t>
      </w:r>
      <w:r w:rsidR="00922817">
        <w:rPr>
          <w:szCs w:val="28"/>
        </w:rPr>
        <w:t xml:space="preserve">преддипломной </w:t>
      </w:r>
      <w:r>
        <w:rPr>
          <w:szCs w:val="28"/>
        </w:rPr>
        <w:t xml:space="preserve">практики  является частью основной профессиональной образовательной программы в соответствии с ФГОС по специальности СПО  </w:t>
      </w:r>
      <w:r w:rsidR="00006739">
        <w:rPr>
          <w:szCs w:val="28"/>
        </w:rPr>
        <w:t xml:space="preserve">09.02.03 </w:t>
      </w:r>
      <w:r>
        <w:rPr>
          <w:szCs w:val="28"/>
        </w:rPr>
        <w:t xml:space="preserve">«Программирование в компьютерных системах»  в части освоения квалификации: техник - программист и основных видов профессиональной деятельности (ВПД): </w:t>
      </w:r>
    </w:p>
    <w:p w:rsidR="00922817" w:rsidRDefault="00922817" w:rsidP="00922817">
      <w:pPr>
        <w:spacing w:line="324" w:lineRule="auto"/>
        <w:rPr>
          <w:szCs w:val="28"/>
        </w:rPr>
      </w:pPr>
      <w:r>
        <w:rPr>
          <w:szCs w:val="28"/>
        </w:rPr>
        <w:t>Разработка программных модулей программного обеспечения  для компьютерных систем.</w:t>
      </w:r>
    </w:p>
    <w:p w:rsidR="00922817" w:rsidRDefault="00C02851" w:rsidP="00922817">
      <w:pPr>
        <w:spacing w:line="324" w:lineRule="auto"/>
        <w:rPr>
          <w:szCs w:val="28"/>
        </w:rPr>
      </w:pPr>
      <w:r>
        <w:rPr>
          <w:szCs w:val="28"/>
        </w:rPr>
        <w:t>Р</w:t>
      </w:r>
      <w:r w:rsidR="00922817">
        <w:rPr>
          <w:szCs w:val="28"/>
        </w:rPr>
        <w:t xml:space="preserve">азработка и </w:t>
      </w:r>
      <w:r>
        <w:rPr>
          <w:szCs w:val="28"/>
        </w:rPr>
        <w:t>администрирование баз данных</w:t>
      </w:r>
      <w:r w:rsidR="00922817">
        <w:rPr>
          <w:szCs w:val="28"/>
        </w:rPr>
        <w:t>.</w:t>
      </w:r>
    </w:p>
    <w:p w:rsidR="00922817" w:rsidRDefault="00C02851" w:rsidP="00922817">
      <w:pPr>
        <w:spacing w:line="324" w:lineRule="auto"/>
        <w:rPr>
          <w:szCs w:val="28"/>
        </w:rPr>
      </w:pPr>
      <w:r>
        <w:rPr>
          <w:szCs w:val="28"/>
        </w:rPr>
        <w:t>Участие в интеграции программных модулей</w:t>
      </w:r>
      <w:r w:rsidR="00922817">
        <w:rPr>
          <w:szCs w:val="28"/>
        </w:rPr>
        <w:t>.</w:t>
      </w:r>
    </w:p>
    <w:p w:rsidR="009B2694" w:rsidRDefault="009B2694" w:rsidP="000735AE">
      <w:pPr>
        <w:spacing w:line="324" w:lineRule="auto"/>
        <w:rPr>
          <w:szCs w:val="28"/>
        </w:rPr>
      </w:pPr>
    </w:p>
    <w:p w:rsidR="001A097F" w:rsidRDefault="009B2694"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rPr>
          <w:szCs w:val="28"/>
        </w:rPr>
      </w:pPr>
      <w:r>
        <w:rPr>
          <w:b/>
          <w:szCs w:val="28"/>
        </w:rPr>
        <w:t xml:space="preserve">1.2. Цели и задачи </w:t>
      </w:r>
      <w:r w:rsidR="00006739">
        <w:rPr>
          <w:b/>
          <w:szCs w:val="28"/>
        </w:rPr>
        <w:t>преддипломной</w:t>
      </w:r>
      <w:r>
        <w:rPr>
          <w:b/>
          <w:szCs w:val="28"/>
        </w:rPr>
        <w:t xml:space="preserve"> практики: </w:t>
      </w:r>
    </w:p>
    <w:p w:rsidR="009B2694" w:rsidRDefault="00C02851" w:rsidP="00C0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Основной целью преддипломной  практики  является сбор материалов для дипломного проектирования, практическая работа совместно с разработчиками профессионалами по созданию программных продуктов, которые будут  являться  одной из основных частей завершенного дипломного проекта.</w:t>
      </w:r>
    </w:p>
    <w:p w:rsidR="00C02851" w:rsidRDefault="00C02851" w:rsidP="00C0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Задачами преддипломной практики являются: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подготовка выпускника к выполнению основных профессиональных функций в соответствии с квалификационными требованиями;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изучение принципов проектирования программного обеспечения вычислительной техники и автоматизированных систем с использованием современных средств и методов автоматизации основных этапов проектирования;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изучение методики проектирования информационных систем в соответствии с ГОСТами и стандартами, используемых при </w:t>
      </w:r>
      <w:r>
        <w:lastRenderedPageBreak/>
        <w:t xml:space="preserve">разработке программного обеспечения вычислительной техники и автоматизированных систем;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сбор необходимого материала для выполнения дипломного проекта в соответствии с полученными индивидуальными заданиями;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 xml:space="preserve">освоение опыта экономического анализа действующих информационных систем; </w:t>
      </w:r>
    </w:p>
    <w:p w:rsidR="00C02851" w:rsidRDefault="00C02851" w:rsidP="004F1465">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t>закрепление и совершенствование знаний и практических навыков, полученных студентами в процессе обучения.</w:t>
      </w:r>
    </w:p>
    <w:p w:rsidR="00C02851" w:rsidRDefault="00C02851" w:rsidP="00C0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rPr>
          <w:szCs w:val="28"/>
        </w:rPr>
      </w:pPr>
    </w:p>
    <w:p w:rsidR="009B2694" w:rsidRDefault="009B2694"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rPr>
          <w:b/>
          <w:szCs w:val="28"/>
        </w:rPr>
      </w:pPr>
      <w:r>
        <w:rPr>
          <w:b/>
          <w:szCs w:val="28"/>
        </w:rPr>
        <w:t xml:space="preserve">Требования к результатам освоения </w:t>
      </w:r>
      <w:r w:rsidR="00BB49D1">
        <w:rPr>
          <w:b/>
          <w:szCs w:val="28"/>
        </w:rPr>
        <w:t xml:space="preserve">преддипломной </w:t>
      </w:r>
      <w:r>
        <w:rPr>
          <w:b/>
          <w:szCs w:val="28"/>
        </w:rPr>
        <w:t>практики</w:t>
      </w:r>
    </w:p>
    <w:p w:rsidR="00450E84" w:rsidRPr="00BB49D1" w:rsidRDefault="00450E84" w:rsidP="00BB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BB49D1">
        <w:t xml:space="preserve">Для освоения программы </w:t>
      </w:r>
      <w:r w:rsidR="00BB49D1">
        <w:t xml:space="preserve">преддипломной </w:t>
      </w:r>
      <w:r w:rsidRPr="00BB49D1">
        <w:t xml:space="preserve">практики студент должен иметь практический опыт, полученный в результате освоения междисциплинарных курсов профессиональных модулей </w:t>
      </w:r>
      <w:r w:rsidR="00272BDC">
        <w:t>ППССЗ</w:t>
      </w:r>
      <w:r w:rsidRPr="00BB49D1">
        <w:t xml:space="preserve">: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разработка алгоритма поставленной задачи и реализации его средствами автоматизированного проектирования;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разработка кода программного продукта на  основе готовой спецификации на уровне модуля;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использование инструментальных средств на этапе отладки программного продукта;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проведение тестирования программного модуля по определенному сценарию;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работа с объектами базы данных в конкретной системе управления базами данных;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использование средств заполнения базы данных;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использование стандартных методов защиты объектов базы данных;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t xml:space="preserve">участие в выработке требований к программному обеспечению; </w:t>
      </w:r>
    </w:p>
    <w:p w:rsidR="00450E84" w:rsidRPr="00450E84" w:rsidRDefault="00450E84" w:rsidP="00450E84">
      <w:pPr>
        <w:pStyle w:val="a4"/>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450E84">
        <w:lastRenderedPageBreak/>
        <w:t xml:space="preserve">участие в проектировании программного обеспечения с использованием специализированных программных пакетов.  </w:t>
      </w:r>
    </w:p>
    <w:p w:rsidR="00450E84" w:rsidRPr="00BB49D1" w:rsidRDefault="00450E84" w:rsidP="00BB4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pPr>
      <w:r w:rsidRPr="00BB49D1">
        <w:t xml:space="preserve">Прохождение  практики необходимо  для подготовки и защиты выпускной квалификационной работы (дипломного проекта). </w:t>
      </w:r>
    </w:p>
    <w:p w:rsidR="000735AE" w:rsidRDefault="000735AE"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ind w:firstLine="0"/>
        <w:rPr>
          <w:b/>
          <w:szCs w:val="28"/>
        </w:rPr>
      </w:pPr>
    </w:p>
    <w:p w:rsidR="00C03D6C" w:rsidRDefault="00C03D6C" w:rsidP="0007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ind w:firstLine="0"/>
        <w:rPr>
          <w:b/>
          <w:szCs w:val="28"/>
        </w:rPr>
      </w:pPr>
      <w:r>
        <w:rPr>
          <w:b/>
          <w:szCs w:val="28"/>
        </w:rPr>
        <w:t>Количество часов на освоение программы производственной практики</w:t>
      </w:r>
    </w:p>
    <w:p w:rsidR="00701940" w:rsidRDefault="000735AE" w:rsidP="000735AE">
      <w:pPr>
        <w:spacing w:line="324" w:lineRule="auto"/>
      </w:pPr>
      <w:r>
        <w:t xml:space="preserve">На освоение программы практики  отведено </w:t>
      </w:r>
      <w:r w:rsidR="00FE40BF">
        <w:t>4 недели</w:t>
      </w:r>
      <w:r w:rsidR="00272BDC">
        <w:t>, 144 часа</w:t>
      </w:r>
      <w:r>
        <w:t>.</w:t>
      </w:r>
    </w:p>
    <w:p w:rsidR="00CD57E9" w:rsidRDefault="00CD57E9">
      <w:pPr>
        <w:suppressAutoHyphens w:val="0"/>
        <w:spacing w:after="200" w:line="276" w:lineRule="auto"/>
        <w:ind w:firstLine="0"/>
        <w:jc w:val="left"/>
      </w:pPr>
      <w:r>
        <w:br w:type="page"/>
      </w:r>
    </w:p>
    <w:p w:rsidR="00CD57E9" w:rsidRPr="00CD57E9" w:rsidRDefault="0090177F" w:rsidP="00CD57E9">
      <w:pPr>
        <w:pStyle w:val="1"/>
      </w:pPr>
      <w:bookmarkStart w:id="2" w:name="_Toc392780137"/>
      <w:r>
        <w:lastRenderedPageBreak/>
        <w:t>2. </w:t>
      </w:r>
      <w:r w:rsidR="00CD57E9">
        <w:t>Р</w:t>
      </w:r>
      <w:r w:rsidR="00CD57E9" w:rsidRPr="00CD57E9">
        <w:t xml:space="preserve">езультаты освоения рабочей программы </w:t>
      </w:r>
      <w:r w:rsidR="00D27B08">
        <w:t xml:space="preserve">преддипломной </w:t>
      </w:r>
      <w:r w:rsidR="00CD57E9" w:rsidRPr="00CD57E9">
        <w:t>практики</w:t>
      </w:r>
      <w:bookmarkEnd w:id="2"/>
    </w:p>
    <w:p w:rsidR="00CD57E9" w:rsidRDefault="00CD57E9" w:rsidP="00102AE4">
      <w:pPr>
        <w:rPr>
          <w:lang w:eastAsia="ru-RU"/>
        </w:rPr>
      </w:pPr>
    </w:p>
    <w:p w:rsidR="00102AE4" w:rsidRDefault="00CD57E9" w:rsidP="004F1465">
      <w:pPr>
        <w:rPr>
          <w:szCs w:val="28"/>
        </w:rPr>
      </w:pPr>
      <w:r>
        <w:rPr>
          <w:szCs w:val="28"/>
        </w:rPr>
        <w:t xml:space="preserve">Результатом освоения рабочей программы </w:t>
      </w:r>
      <w:r w:rsidR="00D27B08">
        <w:rPr>
          <w:szCs w:val="28"/>
        </w:rPr>
        <w:t xml:space="preserve">преддипломной </w:t>
      </w:r>
      <w:r>
        <w:rPr>
          <w:szCs w:val="28"/>
        </w:rPr>
        <w:t>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w:t>
      </w:r>
      <w:r w:rsidR="004F1465">
        <w:rPr>
          <w:szCs w:val="28"/>
        </w:rPr>
        <w:t>.</w:t>
      </w:r>
    </w:p>
    <w:p w:rsidR="005A7DF7" w:rsidRDefault="000735AE" w:rsidP="00102AE4">
      <w:pPr>
        <w:rPr>
          <w:szCs w:val="28"/>
        </w:rPr>
      </w:pPr>
      <w:r>
        <w:rPr>
          <w:szCs w:val="28"/>
        </w:rPr>
        <w:t>Таблица 1 – Форми</w:t>
      </w:r>
      <w:r w:rsidR="00836B85">
        <w:rPr>
          <w:szCs w:val="28"/>
        </w:rPr>
        <w:t xml:space="preserve">руемые </w:t>
      </w:r>
      <w:r w:rsidR="00272BDC">
        <w:rPr>
          <w:szCs w:val="28"/>
        </w:rPr>
        <w:t xml:space="preserve">профессиональные (ПК) и общие (ОК) </w:t>
      </w:r>
      <w:r w:rsidR="00836B85">
        <w:rPr>
          <w:szCs w:val="28"/>
        </w:rPr>
        <w:t>компетенции</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404"/>
      </w:tblGrid>
      <w:tr w:rsidR="00D661B3"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Код</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Наименование результата обучения</w:t>
            </w:r>
          </w:p>
        </w:tc>
      </w:tr>
      <w:tr w:rsidR="00D661B3" w:rsidRPr="00D27B08" w:rsidTr="00F73C07">
        <w:trPr>
          <w:trHeight w:val="296"/>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1</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2</w:t>
            </w:r>
          </w:p>
        </w:tc>
      </w:tr>
      <w:tr w:rsidR="00D661B3" w:rsidRPr="00D27B08" w:rsidTr="00F73C07">
        <w:trPr>
          <w:trHeight w:val="50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ПК 1.1</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Выполнять разработку спецификаций отдельных компонент.</w:t>
            </w:r>
          </w:p>
        </w:tc>
      </w:tr>
      <w:tr w:rsidR="00D661B3"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ПК 1.2</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Осуществлять разработку кода программного продукта на основе готовых спецификаций на уровне модуля.</w:t>
            </w:r>
          </w:p>
        </w:tc>
      </w:tr>
      <w:tr w:rsidR="00D661B3" w:rsidRPr="00D27B08" w:rsidTr="00D27B08">
        <w:trPr>
          <w:trHeight w:val="656"/>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ПК 1.3</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Выполнять отладку программных модулей с использованием специализированных программных средств.</w:t>
            </w:r>
          </w:p>
        </w:tc>
      </w:tr>
      <w:tr w:rsidR="00D661B3" w:rsidRPr="00D27B08" w:rsidTr="00F73C07">
        <w:trPr>
          <w:trHeight w:val="42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ПК 1.4</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Выполнять тестирование программных модулей.</w:t>
            </w:r>
          </w:p>
        </w:tc>
      </w:tr>
      <w:tr w:rsidR="00D661B3"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 xml:space="preserve">ПК 1.5  </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Осуществлять оптимизацию программного кода модуля.</w:t>
            </w:r>
          </w:p>
        </w:tc>
      </w:tr>
      <w:tr w:rsidR="004F1465"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center"/>
              <w:rPr>
                <w:sz w:val="24"/>
              </w:rPr>
            </w:pPr>
            <w:r w:rsidRPr="00D27B08">
              <w:rPr>
                <w:sz w:val="24"/>
              </w:rPr>
              <w:t>ПК 1.6.</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left"/>
              <w:rPr>
                <w:sz w:val="24"/>
              </w:rPr>
            </w:pPr>
            <w:r w:rsidRPr="00D27B08">
              <w:rPr>
                <w:sz w:val="24"/>
              </w:rPr>
              <w:t>Разрабатывать компоненты проектной и технической документации с использованием графических языков спецификаций.</w:t>
            </w:r>
          </w:p>
        </w:tc>
      </w:tr>
      <w:tr w:rsidR="004F1465"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center"/>
              <w:rPr>
                <w:sz w:val="24"/>
              </w:rPr>
            </w:pPr>
            <w:r w:rsidRPr="00D27B08">
              <w:rPr>
                <w:bCs/>
                <w:sz w:val="24"/>
              </w:rPr>
              <w:t>ПК 2.1.</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left"/>
              <w:rPr>
                <w:sz w:val="24"/>
              </w:rPr>
            </w:pPr>
            <w:r w:rsidRPr="00D27B08">
              <w:rPr>
                <w:bCs/>
                <w:sz w:val="24"/>
              </w:rPr>
              <w:t>Разрабатывать объекты базы данных.</w:t>
            </w:r>
          </w:p>
        </w:tc>
      </w:tr>
      <w:tr w:rsidR="004F1465"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center"/>
              <w:rPr>
                <w:sz w:val="24"/>
              </w:rPr>
            </w:pPr>
            <w:r w:rsidRPr="00D27B08">
              <w:rPr>
                <w:bCs/>
                <w:sz w:val="24"/>
              </w:rPr>
              <w:t>ПК 2.2.</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left"/>
              <w:rPr>
                <w:sz w:val="24"/>
              </w:rPr>
            </w:pPr>
            <w:r w:rsidRPr="00D27B08">
              <w:rPr>
                <w:bCs/>
                <w:sz w:val="24"/>
              </w:rPr>
              <w:t>Реализовывать базу данных в конкретной СУБД.</w:t>
            </w:r>
          </w:p>
        </w:tc>
      </w:tr>
      <w:tr w:rsidR="004F1465"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center"/>
              <w:rPr>
                <w:sz w:val="24"/>
              </w:rPr>
            </w:pPr>
            <w:r w:rsidRPr="00D27B08">
              <w:rPr>
                <w:bCs/>
                <w:sz w:val="24"/>
              </w:rPr>
              <w:t>ПК 2.3</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left"/>
              <w:rPr>
                <w:sz w:val="24"/>
              </w:rPr>
            </w:pPr>
            <w:r w:rsidRPr="00D27B08">
              <w:rPr>
                <w:bCs/>
                <w:sz w:val="24"/>
              </w:rPr>
              <w:t>Решать вопросы администрирования базы данных.</w:t>
            </w:r>
          </w:p>
        </w:tc>
      </w:tr>
      <w:tr w:rsidR="004F1465"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jc w:val="center"/>
              <w:rPr>
                <w:sz w:val="24"/>
              </w:rPr>
            </w:pPr>
            <w:r w:rsidRPr="00D27B08">
              <w:rPr>
                <w:bCs/>
                <w:sz w:val="24"/>
              </w:rPr>
              <w:t>ПК 2.</w:t>
            </w:r>
            <w:r w:rsidRPr="00D27B08">
              <w:rPr>
                <w:bCs/>
                <w:sz w:val="24"/>
                <w:lang w:val="en-US"/>
              </w:rPr>
              <w:t>4</w:t>
            </w:r>
            <w:r w:rsidRPr="00D27B08">
              <w:rPr>
                <w:bCs/>
                <w:sz w:val="24"/>
              </w:rPr>
              <w:t>.</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4F1465" w:rsidRPr="00D27B08" w:rsidRDefault="00F73C07" w:rsidP="00F73C07">
            <w:pPr>
              <w:spacing w:line="240" w:lineRule="auto"/>
              <w:ind w:firstLine="0"/>
              <w:rPr>
                <w:sz w:val="24"/>
              </w:rPr>
            </w:pPr>
            <w:r w:rsidRPr="00D27B08">
              <w:rPr>
                <w:sz w:val="24"/>
              </w:rPr>
              <w:t>Реализовывать методы и технологии защиты информации в базах данных.</w:t>
            </w:r>
          </w:p>
        </w:tc>
      </w:tr>
      <w:tr w:rsidR="00D661B3"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center"/>
              <w:rPr>
                <w:sz w:val="24"/>
              </w:rPr>
            </w:pPr>
            <w:r w:rsidRPr="00D27B08">
              <w:rPr>
                <w:sz w:val="24"/>
              </w:rPr>
              <w:t>ПК 3.1.</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27B08" w:rsidRDefault="00D661B3" w:rsidP="00F73C07">
            <w:pPr>
              <w:spacing w:line="240" w:lineRule="auto"/>
              <w:ind w:firstLine="0"/>
              <w:jc w:val="left"/>
              <w:rPr>
                <w:sz w:val="24"/>
              </w:rPr>
            </w:pPr>
            <w:r w:rsidRPr="00D27B08">
              <w:rPr>
                <w:sz w:val="24"/>
              </w:rPr>
              <w:t>Анализировать проектную и техническую документацию на уровне взаимодействия компонент программного обеспечения.</w:t>
            </w:r>
          </w:p>
        </w:tc>
      </w:tr>
      <w:tr w:rsidR="00F73C07"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center"/>
              <w:rPr>
                <w:sz w:val="24"/>
              </w:rPr>
            </w:pPr>
            <w:r w:rsidRPr="00D27B08">
              <w:rPr>
                <w:sz w:val="24"/>
              </w:rPr>
              <w:t>ПК 3.2.</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left"/>
              <w:rPr>
                <w:sz w:val="24"/>
              </w:rPr>
            </w:pPr>
            <w:r w:rsidRPr="00D27B08">
              <w:rPr>
                <w:sz w:val="24"/>
              </w:rPr>
              <w:t>Выполнять интеграцию модулей в программную систему.</w:t>
            </w:r>
          </w:p>
        </w:tc>
      </w:tr>
      <w:tr w:rsidR="00F73C07"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center"/>
              <w:rPr>
                <w:sz w:val="24"/>
              </w:rPr>
            </w:pPr>
            <w:r w:rsidRPr="00D27B08">
              <w:rPr>
                <w:sz w:val="24"/>
              </w:rPr>
              <w:t>ПК 3.3.</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left"/>
              <w:rPr>
                <w:sz w:val="24"/>
              </w:rPr>
            </w:pPr>
            <w:r w:rsidRPr="00D27B08">
              <w:rPr>
                <w:sz w:val="24"/>
              </w:rPr>
              <w:t>Выполнять отладку программного продукта с использованием специализированных программных средств.</w:t>
            </w:r>
          </w:p>
        </w:tc>
      </w:tr>
      <w:tr w:rsidR="00F73C07"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center"/>
              <w:rPr>
                <w:sz w:val="24"/>
              </w:rPr>
            </w:pPr>
            <w:r w:rsidRPr="00D27B08">
              <w:rPr>
                <w:sz w:val="24"/>
              </w:rPr>
              <w:t>ПК 3.4.</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rPr>
                <w:sz w:val="24"/>
              </w:rPr>
            </w:pPr>
            <w:r w:rsidRPr="00D27B08">
              <w:rPr>
                <w:sz w:val="24"/>
              </w:rPr>
              <w:t>Осуществлять разработку  тестовых  наборов и тестовых сценариев.</w:t>
            </w:r>
          </w:p>
        </w:tc>
      </w:tr>
      <w:tr w:rsidR="00F73C07" w:rsidRPr="00D27B08"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center"/>
              <w:rPr>
                <w:sz w:val="24"/>
              </w:rPr>
            </w:pPr>
            <w:r w:rsidRPr="00D27B08">
              <w:rPr>
                <w:sz w:val="24"/>
              </w:rPr>
              <w:lastRenderedPageBreak/>
              <w:t>ПК 3.5.</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27B08" w:rsidRDefault="00F73C07" w:rsidP="00F73C07">
            <w:pPr>
              <w:spacing w:line="240" w:lineRule="auto"/>
              <w:ind w:firstLine="0"/>
              <w:jc w:val="left"/>
              <w:rPr>
                <w:sz w:val="24"/>
              </w:rPr>
            </w:pPr>
            <w:r w:rsidRPr="00D27B08">
              <w:rPr>
                <w:sz w:val="24"/>
              </w:rPr>
              <w:t>Производить инспектирование компонент программного продукта на предмет соответствия стандартам кодирования.</w:t>
            </w:r>
          </w:p>
        </w:tc>
      </w:tr>
    </w:tbl>
    <w:p w:rsidR="00F73C07" w:rsidRPr="00F73C07" w:rsidRDefault="00F73C07">
      <w:pPr>
        <w:rPr>
          <w:sz w:val="2"/>
          <w:szCs w:val="2"/>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404"/>
      </w:tblGrid>
      <w:tr w:rsidR="00F73C07" w:rsidRPr="00DC389C"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935EEF">
              <w:rPr>
                <w:sz w:val="24"/>
              </w:rPr>
              <w:t>ПК 3.</w:t>
            </w:r>
            <w:r>
              <w:rPr>
                <w:sz w:val="24"/>
              </w:rPr>
              <w:t>6</w:t>
            </w:r>
            <w:r w:rsidRPr="00935EEF">
              <w:rPr>
                <w:sz w:val="24"/>
              </w:rPr>
              <w:t>.</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FE0C03">
              <w:rPr>
                <w:szCs w:val="28"/>
              </w:rPr>
              <w:t>Разрабатывать технологическую документацию.</w:t>
            </w:r>
          </w:p>
        </w:tc>
      </w:tr>
      <w:tr w:rsidR="00F73C07" w:rsidRPr="00DC389C" w:rsidTr="00D27B08">
        <w:trPr>
          <w:trHeight w:val="799"/>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DC389C">
              <w:rPr>
                <w:sz w:val="24"/>
              </w:rPr>
              <w:t>ОК 1</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DC389C">
              <w:rPr>
                <w:sz w:val="24"/>
              </w:rPr>
              <w:t>Понимать сущность и социальную значимость своей будущей профессии,  проявлять к ней устойчивый интерес.</w:t>
            </w:r>
          </w:p>
        </w:tc>
      </w:tr>
      <w:tr w:rsidR="00F73C07" w:rsidRPr="00DC389C" w:rsidTr="00D27B08">
        <w:trPr>
          <w:trHeight w:val="96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DC389C">
              <w:rPr>
                <w:sz w:val="24"/>
              </w:rPr>
              <w:t>ОК 2</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DC389C">
              <w:rPr>
                <w:sz w:val="24"/>
              </w:rPr>
              <w:t>Организовывать собственную деятельность, определять</w:t>
            </w:r>
          </w:p>
          <w:p w:rsidR="00F73C07" w:rsidRPr="00DC389C" w:rsidRDefault="00F73C07" w:rsidP="00F73C07">
            <w:pPr>
              <w:spacing w:line="240" w:lineRule="auto"/>
              <w:ind w:firstLine="0"/>
              <w:jc w:val="left"/>
              <w:rPr>
                <w:sz w:val="24"/>
              </w:rPr>
            </w:pPr>
            <w:r w:rsidRPr="00DC389C">
              <w:rPr>
                <w:sz w:val="24"/>
              </w:rPr>
              <w:t>методы и способы выполнения профессиональных задач, оценивать их эффективность и качество.</w:t>
            </w:r>
          </w:p>
        </w:tc>
      </w:tr>
      <w:tr w:rsidR="00F73C07" w:rsidRPr="00DC389C"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DC389C">
              <w:rPr>
                <w:sz w:val="24"/>
              </w:rPr>
              <w:t>ОК 3</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DC389C">
              <w:rPr>
                <w:sz w:val="24"/>
              </w:rPr>
              <w:t>Решать проблемы, оценивать риски и принимать решения в нестандартных ситуациях.</w:t>
            </w:r>
          </w:p>
        </w:tc>
      </w:tr>
      <w:tr w:rsidR="00F73C07" w:rsidRPr="00DC389C" w:rsidTr="00272BDC">
        <w:trPr>
          <w:trHeight w:val="850"/>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DC389C">
              <w:rPr>
                <w:sz w:val="24"/>
              </w:rPr>
              <w:t>ОК 4</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DC389C">
              <w:rPr>
                <w:sz w:val="24"/>
              </w:rPr>
              <w:t>Осуществлять поиск, анализ и оценку информации, необходимой для  остановки и решения профессиональных задач, профессионального и личностного развития.</w:t>
            </w:r>
          </w:p>
        </w:tc>
      </w:tr>
      <w:tr w:rsidR="00F73C07" w:rsidRPr="00DC389C"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center"/>
              <w:rPr>
                <w:sz w:val="24"/>
              </w:rPr>
            </w:pPr>
            <w:r w:rsidRPr="00DC389C">
              <w:rPr>
                <w:sz w:val="24"/>
              </w:rPr>
              <w:t>ОК 5</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F73C07" w:rsidRPr="00DC389C" w:rsidRDefault="00F73C07" w:rsidP="00F73C07">
            <w:pPr>
              <w:spacing w:line="240" w:lineRule="auto"/>
              <w:ind w:firstLine="0"/>
              <w:jc w:val="left"/>
              <w:rPr>
                <w:sz w:val="24"/>
              </w:rPr>
            </w:pPr>
            <w:r w:rsidRPr="00DC389C">
              <w:rPr>
                <w:sz w:val="24"/>
              </w:rPr>
              <w:t>Использовать информационно-коммуникационные технологии для  совершенствования профессиональной деятельности.</w:t>
            </w:r>
          </w:p>
        </w:tc>
      </w:tr>
      <w:tr w:rsidR="00D661B3" w:rsidRPr="00DC389C" w:rsidTr="00D27B08">
        <w:trPr>
          <w:trHeight w:val="756"/>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center"/>
              <w:rPr>
                <w:sz w:val="24"/>
              </w:rPr>
            </w:pPr>
            <w:r w:rsidRPr="00DC389C">
              <w:rPr>
                <w:sz w:val="24"/>
              </w:rPr>
              <w:t>ОК 6</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left"/>
              <w:rPr>
                <w:sz w:val="24"/>
              </w:rPr>
            </w:pPr>
            <w:r w:rsidRPr="00DC389C">
              <w:rPr>
                <w:sz w:val="24"/>
              </w:rPr>
              <w:t>Работать в коллективе и команде, обеспечивать ее сплочение, эффективно общаться с коллегами, руководством, потребителями.</w:t>
            </w:r>
          </w:p>
        </w:tc>
      </w:tr>
      <w:tr w:rsidR="00D661B3" w:rsidRPr="00DC389C" w:rsidTr="00D27B08">
        <w:trPr>
          <w:trHeight w:val="953"/>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center"/>
              <w:rPr>
                <w:sz w:val="24"/>
              </w:rPr>
            </w:pPr>
            <w:r w:rsidRPr="00DC389C">
              <w:rPr>
                <w:sz w:val="24"/>
              </w:rPr>
              <w:t>ОК 7</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left"/>
              <w:rPr>
                <w:sz w:val="24"/>
              </w:rPr>
            </w:pPr>
            <w:r w:rsidRPr="00DC389C">
              <w:rPr>
                <w:sz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D661B3" w:rsidRPr="00DC389C" w:rsidTr="00D27B08">
        <w:trPr>
          <w:trHeight w:val="952"/>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center"/>
              <w:rPr>
                <w:sz w:val="24"/>
              </w:rPr>
            </w:pPr>
            <w:r w:rsidRPr="00DC389C">
              <w:rPr>
                <w:sz w:val="24"/>
              </w:rPr>
              <w:t>ОК 8</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left"/>
              <w:rPr>
                <w:sz w:val="24"/>
              </w:rPr>
            </w:pPr>
            <w:r w:rsidRPr="00DC389C">
              <w:rPr>
                <w:sz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61B3" w:rsidRPr="00DC389C" w:rsidTr="00F73C07">
        <w:trPr>
          <w:trHeight w:val="65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center"/>
              <w:rPr>
                <w:sz w:val="24"/>
              </w:rPr>
            </w:pPr>
            <w:r w:rsidRPr="00DC389C">
              <w:rPr>
                <w:sz w:val="24"/>
              </w:rPr>
              <w:t>ОК 9</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left"/>
              <w:rPr>
                <w:sz w:val="24"/>
              </w:rPr>
            </w:pPr>
            <w:r w:rsidRPr="00DC389C">
              <w:rPr>
                <w:sz w:val="24"/>
              </w:rPr>
              <w:t>Быть готовым к смене технологий в профессиональной деятельности.</w:t>
            </w:r>
          </w:p>
        </w:tc>
      </w:tr>
      <w:tr w:rsidR="00D661B3" w:rsidRPr="00DC389C" w:rsidTr="00D27B08">
        <w:trPr>
          <w:trHeight w:val="756"/>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center"/>
              <w:rPr>
                <w:sz w:val="24"/>
              </w:rPr>
            </w:pPr>
            <w:r w:rsidRPr="00DC389C">
              <w:rPr>
                <w:sz w:val="24"/>
              </w:rPr>
              <w:t>ОК 10</w:t>
            </w:r>
          </w:p>
        </w:tc>
        <w:tc>
          <w:tcPr>
            <w:tcW w:w="4424" w:type="pct"/>
            <w:tcBorders>
              <w:top w:val="single" w:sz="4" w:space="0" w:color="auto"/>
              <w:left w:val="single" w:sz="4" w:space="0" w:color="auto"/>
              <w:bottom w:val="single" w:sz="4" w:space="0" w:color="auto"/>
              <w:right w:val="single" w:sz="4" w:space="0" w:color="auto"/>
            </w:tcBorders>
            <w:shd w:val="clear" w:color="auto" w:fill="auto"/>
            <w:vAlign w:val="center"/>
          </w:tcPr>
          <w:p w:rsidR="00D661B3" w:rsidRPr="00DC389C" w:rsidRDefault="00D661B3" w:rsidP="00D661B3">
            <w:pPr>
              <w:spacing w:line="240" w:lineRule="auto"/>
              <w:ind w:firstLine="0"/>
              <w:jc w:val="left"/>
              <w:rPr>
                <w:sz w:val="24"/>
              </w:rPr>
            </w:pPr>
            <w:r w:rsidRPr="00DC389C">
              <w:rPr>
                <w:sz w:val="24"/>
              </w:rPr>
              <w:t>Исполнять воинскую обязанность, в том числе с применением полученных профессиональных знаний (для юношей).</w:t>
            </w:r>
          </w:p>
        </w:tc>
      </w:tr>
    </w:tbl>
    <w:p w:rsidR="00102AE4" w:rsidRDefault="00102AE4" w:rsidP="00102AE4">
      <w:pPr>
        <w:rPr>
          <w:szCs w:val="28"/>
        </w:rPr>
      </w:pPr>
    </w:p>
    <w:p w:rsidR="000E3C5E" w:rsidRDefault="000E3C5E">
      <w:pPr>
        <w:suppressAutoHyphens w:val="0"/>
        <w:spacing w:after="200" w:line="276" w:lineRule="auto"/>
        <w:ind w:firstLine="0"/>
        <w:jc w:val="left"/>
        <w:sectPr w:rsidR="000E3C5E" w:rsidSect="000B36BA">
          <w:footerReference w:type="default" r:id="rId8"/>
          <w:pgSz w:w="11906" w:h="16838" w:code="9"/>
          <w:pgMar w:top="1134" w:right="851" w:bottom="1134" w:left="1418" w:header="709" w:footer="709" w:gutter="0"/>
          <w:cols w:space="708"/>
          <w:docGrid w:linePitch="381"/>
        </w:sectPr>
      </w:pPr>
    </w:p>
    <w:p w:rsidR="000E3C5E" w:rsidRDefault="0090177F" w:rsidP="000E3C5E">
      <w:pPr>
        <w:pStyle w:val="1"/>
      </w:pPr>
      <w:bookmarkStart w:id="3" w:name="_Toc392780138"/>
      <w:r>
        <w:lastRenderedPageBreak/>
        <w:t>3. </w:t>
      </w:r>
      <w:r w:rsidR="000E3C5E">
        <w:t xml:space="preserve">Структура и содержание </w:t>
      </w:r>
      <w:r w:rsidR="00046087">
        <w:t xml:space="preserve">преддипломной </w:t>
      </w:r>
      <w:r w:rsidR="000E3C5E">
        <w:t>практики</w:t>
      </w:r>
      <w:bookmarkEnd w:id="3"/>
    </w:p>
    <w:p w:rsidR="000E3C5E" w:rsidRPr="00072391" w:rsidRDefault="000E3C5E" w:rsidP="000E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12"/>
          <w:szCs w:val="12"/>
        </w:rPr>
      </w:pPr>
    </w:p>
    <w:tbl>
      <w:tblPr>
        <w:tblStyle w:val="af0"/>
        <w:tblW w:w="0" w:type="auto"/>
        <w:tblLook w:val="04A0" w:firstRow="1" w:lastRow="0" w:firstColumn="1" w:lastColumn="0" w:noHBand="0" w:noVBand="1"/>
      </w:tblPr>
      <w:tblGrid>
        <w:gridCol w:w="957"/>
        <w:gridCol w:w="3256"/>
        <w:gridCol w:w="7069"/>
        <w:gridCol w:w="1417"/>
        <w:gridCol w:w="2087"/>
      </w:tblGrid>
      <w:tr w:rsidR="00663000" w:rsidRPr="00072391" w:rsidTr="003C3A5A">
        <w:trPr>
          <w:trHeight w:val="651"/>
        </w:trPr>
        <w:tc>
          <w:tcPr>
            <w:tcW w:w="959"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w:t>
            </w:r>
          </w:p>
          <w:p w:rsidR="00663000" w:rsidRPr="00072391" w:rsidRDefault="00663000" w:rsidP="00663000">
            <w:pPr>
              <w:suppressAutoHyphens w:val="0"/>
              <w:spacing w:line="240" w:lineRule="auto"/>
              <w:ind w:firstLine="0"/>
              <w:jc w:val="center"/>
              <w:rPr>
                <w:sz w:val="23"/>
                <w:szCs w:val="23"/>
              </w:rPr>
            </w:pPr>
            <w:r w:rsidRPr="00072391">
              <w:rPr>
                <w:sz w:val="23"/>
                <w:szCs w:val="23"/>
              </w:rPr>
              <w:t>п/п</w:t>
            </w:r>
          </w:p>
        </w:tc>
        <w:tc>
          <w:tcPr>
            <w:tcW w:w="3260"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Разделы (этапы) практики</w:t>
            </w:r>
          </w:p>
        </w:tc>
        <w:tc>
          <w:tcPr>
            <w:tcW w:w="7088"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Содержание разделов (этапов) практики</w:t>
            </w:r>
          </w:p>
        </w:tc>
        <w:tc>
          <w:tcPr>
            <w:tcW w:w="1417"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Количество дней</w:t>
            </w:r>
          </w:p>
        </w:tc>
        <w:tc>
          <w:tcPr>
            <w:tcW w:w="1985"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Формы текущего контроля</w:t>
            </w:r>
          </w:p>
        </w:tc>
      </w:tr>
      <w:tr w:rsidR="00072391" w:rsidRPr="00072391" w:rsidTr="00072391">
        <w:trPr>
          <w:trHeight w:val="291"/>
        </w:trPr>
        <w:tc>
          <w:tcPr>
            <w:tcW w:w="959" w:type="dxa"/>
            <w:vAlign w:val="center"/>
          </w:tcPr>
          <w:p w:rsidR="00072391" w:rsidRPr="00072391" w:rsidRDefault="00072391" w:rsidP="00663000">
            <w:pPr>
              <w:suppressAutoHyphens w:val="0"/>
              <w:spacing w:line="240" w:lineRule="auto"/>
              <w:ind w:firstLine="0"/>
              <w:jc w:val="center"/>
              <w:rPr>
                <w:sz w:val="23"/>
                <w:szCs w:val="23"/>
              </w:rPr>
            </w:pPr>
            <w:r>
              <w:rPr>
                <w:sz w:val="23"/>
                <w:szCs w:val="23"/>
              </w:rPr>
              <w:t>1</w:t>
            </w:r>
          </w:p>
        </w:tc>
        <w:tc>
          <w:tcPr>
            <w:tcW w:w="3260" w:type="dxa"/>
            <w:vAlign w:val="center"/>
          </w:tcPr>
          <w:p w:rsidR="00072391" w:rsidRPr="00072391" w:rsidRDefault="00072391" w:rsidP="00663000">
            <w:pPr>
              <w:suppressAutoHyphens w:val="0"/>
              <w:spacing w:line="240" w:lineRule="auto"/>
              <w:ind w:firstLine="0"/>
              <w:jc w:val="center"/>
              <w:rPr>
                <w:sz w:val="23"/>
                <w:szCs w:val="23"/>
              </w:rPr>
            </w:pPr>
            <w:r>
              <w:rPr>
                <w:sz w:val="23"/>
                <w:szCs w:val="23"/>
              </w:rPr>
              <w:t>2</w:t>
            </w:r>
          </w:p>
        </w:tc>
        <w:tc>
          <w:tcPr>
            <w:tcW w:w="7088" w:type="dxa"/>
            <w:vAlign w:val="center"/>
          </w:tcPr>
          <w:p w:rsidR="00072391" w:rsidRPr="00072391" w:rsidRDefault="00072391" w:rsidP="00663000">
            <w:pPr>
              <w:suppressAutoHyphens w:val="0"/>
              <w:spacing w:line="240" w:lineRule="auto"/>
              <w:ind w:firstLine="0"/>
              <w:jc w:val="center"/>
              <w:rPr>
                <w:sz w:val="23"/>
                <w:szCs w:val="23"/>
              </w:rPr>
            </w:pPr>
            <w:r>
              <w:rPr>
                <w:sz w:val="23"/>
                <w:szCs w:val="23"/>
              </w:rPr>
              <w:t>3</w:t>
            </w:r>
          </w:p>
        </w:tc>
        <w:tc>
          <w:tcPr>
            <w:tcW w:w="1417" w:type="dxa"/>
            <w:vAlign w:val="center"/>
          </w:tcPr>
          <w:p w:rsidR="00072391" w:rsidRPr="00072391" w:rsidRDefault="00072391" w:rsidP="00663000">
            <w:pPr>
              <w:suppressAutoHyphens w:val="0"/>
              <w:spacing w:line="240" w:lineRule="auto"/>
              <w:ind w:firstLine="0"/>
              <w:jc w:val="center"/>
              <w:rPr>
                <w:sz w:val="23"/>
                <w:szCs w:val="23"/>
              </w:rPr>
            </w:pPr>
            <w:r>
              <w:rPr>
                <w:sz w:val="23"/>
                <w:szCs w:val="23"/>
              </w:rPr>
              <w:t>4</w:t>
            </w:r>
          </w:p>
        </w:tc>
        <w:tc>
          <w:tcPr>
            <w:tcW w:w="1985" w:type="dxa"/>
            <w:vAlign w:val="center"/>
          </w:tcPr>
          <w:p w:rsidR="00072391" w:rsidRPr="00072391" w:rsidRDefault="00072391" w:rsidP="00663000">
            <w:pPr>
              <w:suppressAutoHyphens w:val="0"/>
              <w:spacing w:line="240" w:lineRule="auto"/>
              <w:ind w:firstLine="0"/>
              <w:jc w:val="center"/>
              <w:rPr>
                <w:sz w:val="23"/>
                <w:szCs w:val="23"/>
              </w:rPr>
            </w:pPr>
            <w:r>
              <w:rPr>
                <w:sz w:val="23"/>
                <w:szCs w:val="23"/>
              </w:rPr>
              <w:t>5</w:t>
            </w:r>
          </w:p>
        </w:tc>
      </w:tr>
      <w:tr w:rsidR="00663000" w:rsidRPr="00072391" w:rsidTr="003C3A5A">
        <w:tc>
          <w:tcPr>
            <w:tcW w:w="959"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1</w:t>
            </w:r>
          </w:p>
        </w:tc>
        <w:tc>
          <w:tcPr>
            <w:tcW w:w="3260" w:type="dxa"/>
            <w:vAlign w:val="center"/>
          </w:tcPr>
          <w:p w:rsidR="00663000" w:rsidRPr="00072391" w:rsidRDefault="00663000" w:rsidP="00663000">
            <w:pPr>
              <w:suppressAutoHyphens w:val="0"/>
              <w:spacing w:line="240" w:lineRule="auto"/>
              <w:ind w:firstLine="0"/>
              <w:jc w:val="left"/>
              <w:rPr>
                <w:sz w:val="23"/>
                <w:szCs w:val="23"/>
              </w:rPr>
            </w:pPr>
            <w:r w:rsidRPr="00072391">
              <w:rPr>
                <w:sz w:val="23"/>
                <w:szCs w:val="23"/>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7088" w:type="dxa"/>
            <w:vAlign w:val="center"/>
          </w:tcPr>
          <w:p w:rsidR="00663000" w:rsidRPr="00072391" w:rsidRDefault="00663000" w:rsidP="00663000">
            <w:pPr>
              <w:suppressAutoHyphens w:val="0"/>
              <w:spacing w:line="240" w:lineRule="auto"/>
              <w:ind w:firstLine="0"/>
              <w:jc w:val="left"/>
              <w:rPr>
                <w:sz w:val="23"/>
                <w:szCs w:val="23"/>
              </w:rPr>
            </w:pPr>
            <w:r w:rsidRPr="00072391">
              <w:rPr>
                <w:sz w:val="23"/>
                <w:szCs w:val="23"/>
              </w:rPr>
              <w:t xml:space="preserve">1.  Изучение инструкции по охране труда. </w:t>
            </w:r>
          </w:p>
          <w:p w:rsidR="00663000" w:rsidRPr="00072391" w:rsidRDefault="00663000" w:rsidP="00663000">
            <w:pPr>
              <w:suppressAutoHyphens w:val="0"/>
              <w:spacing w:line="240" w:lineRule="auto"/>
              <w:ind w:firstLine="0"/>
              <w:jc w:val="left"/>
              <w:rPr>
                <w:sz w:val="23"/>
                <w:szCs w:val="23"/>
              </w:rPr>
            </w:pPr>
            <w:r w:rsidRPr="00072391">
              <w:rPr>
                <w:sz w:val="23"/>
                <w:szCs w:val="23"/>
              </w:rPr>
              <w:t xml:space="preserve">2.  Изучение инструкции по технике безопасности и пожаробезопасности, схем аварийных проходов и выходов, пожарного инвентаря. </w:t>
            </w:r>
          </w:p>
          <w:p w:rsidR="00663000" w:rsidRPr="00072391" w:rsidRDefault="00663000" w:rsidP="00663000">
            <w:pPr>
              <w:suppressAutoHyphens w:val="0"/>
              <w:spacing w:line="240" w:lineRule="auto"/>
              <w:ind w:firstLine="0"/>
              <w:jc w:val="left"/>
              <w:rPr>
                <w:sz w:val="23"/>
                <w:szCs w:val="23"/>
              </w:rPr>
            </w:pPr>
            <w:r w:rsidRPr="00072391">
              <w:rPr>
                <w:sz w:val="23"/>
                <w:szCs w:val="23"/>
              </w:rPr>
              <w:t xml:space="preserve">3.  Изучение правил внутреннего распорядка.  </w:t>
            </w:r>
          </w:p>
          <w:p w:rsidR="00663000" w:rsidRPr="00072391" w:rsidRDefault="00663000" w:rsidP="00663000">
            <w:pPr>
              <w:suppressAutoHyphens w:val="0"/>
              <w:spacing w:line="240" w:lineRule="auto"/>
              <w:ind w:firstLine="0"/>
              <w:jc w:val="left"/>
              <w:rPr>
                <w:sz w:val="23"/>
                <w:szCs w:val="23"/>
              </w:rPr>
            </w:pPr>
            <w:r w:rsidRPr="00072391">
              <w:rPr>
                <w:sz w:val="23"/>
                <w:szCs w:val="23"/>
              </w:rPr>
              <w:t>4.  Изучение правил  и норм охраны труда, техники безопасности при работе с вычислительной техникой.</w:t>
            </w:r>
          </w:p>
        </w:tc>
        <w:tc>
          <w:tcPr>
            <w:tcW w:w="1417" w:type="dxa"/>
            <w:vAlign w:val="center"/>
          </w:tcPr>
          <w:p w:rsidR="00663000" w:rsidRPr="00072391" w:rsidRDefault="00663000" w:rsidP="00663000">
            <w:pPr>
              <w:suppressAutoHyphens w:val="0"/>
              <w:spacing w:line="240" w:lineRule="auto"/>
              <w:ind w:firstLine="0"/>
              <w:jc w:val="center"/>
              <w:rPr>
                <w:sz w:val="23"/>
                <w:szCs w:val="23"/>
              </w:rPr>
            </w:pPr>
            <w:r w:rsidRPr="00072391">
              <w:rPr>
                <w:sz w:val="23"/>
                <w:szCs w:val="23"/>
              </w:rPr>
              <w:t>1</w:t>
            </w:r>
          </w:p>
        </w:tc>
        <w:tc>
          <w:tcPr>
            <w:tcW w:w="1985" w:type="dxa"/>
            <w:vAlign w:val="center"/>
          </w:tcPr>
          <w:p w:rsidR="00663000" w:rsidRPr="00072391" w:rsidRDefault="00942FCB" w:rsidP="00942FCB">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r w:rsidR="00942FCB" w:rsidRPr="00072391" w:rsidTr="003C3A5A">
        <w:tc>
          <w:tcPr>
            <w:tcW w:w="959" w:type="dxa"/>
            <w:vAlign w:val="center"/>
          </w:tcPr>
          <w:p w:rsidR="00942FCB" w:rsidRPr="00072391" w:rsidRDefault="00942FCB" w:rsidP="00663000">
            <w:pPr>
              <w:suppressAutoHyphens w:val="0"/>
              <w:spacing w:line="240" w:lineRule="auto"/>
              <w:ind w:firstLine="0"/>
              <w:jc w:val="center"/>
              <w:rPr>
                <w:sz w:val="23"/>
                <w:szCs w:val="23"/>
              </w:rPr>
            </w:pPr>
            <w:r w:rsidRPr="00072391">
              <w:rPr>
                <w:sz w:val="23"/>
                <w:szCs w:val="23"/>
              </w:rPr>
              <w:t>2</w:t>
            </w:r>
          </w:p>
        </w:tc>
        <w:tc>
          <w:tcPr>
            <w:tcW w:w="3260"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Ознакомление со структурой и характером деятельности предприятия</w:t>
            </w:r>
          </w:p>
        </w:tc>
        <w:tc>
          <w:tcPr>
            <w:tcW w:w="7088"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1.  Определение статуса, структуры и системы управления</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функциональных подразделений и служб предприятия. Изучение положения об их деятельности и правовой статус.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2.  Ознакомление с перечнем и конфигурацией средств вычислительной техники, архитектурой сети. </w:t>
            </w:r>
          </w:p>
          <w:p w:rsidR="00942FCB" w:rsidRPr="00072391" w:rsidRDefault="00942FCB" w:rsidP="00663000">
            <w:pPr>
              <w:suppressAutoHyphens w:val="0"/>
              <w:spacing w:line="240" w:lineRule="auto"/>
              <w:ind w:firstLine="0"/>
              <w:jc w:val="left"/>
              <w:rPr>
                <w:sz w:val="23"/>
                <w:szCs w:val="23"/>
              </w:rPr>
            </w:pPr>
            <w:r w:rsidRPr="00072391">
              <w:rPr>
                <w:sz w:val="23"/>
                <w:szCs w:val="23"/>
              </w:rPr>
              <w:t>3.  Ознакомление перечня и назначения программных средств,</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установленных на ПК предприятия. </w:t>
            </w:r>
          </w:p>
          <w:p w:rsidR="00942FCB" w:rsidRPr="00072391" w:rsidRDefault="00942FCB" w:rsidP="003C3A5A">
            <w:pPr>
              <w:suppressAutoHyphens w:val="0"/>
              <w:spacing w:line="240" w:lineRule="auto"/>
              <w:ind w:firstLine="0"/>
              <w:jc w:val="left"/>
              <w:rPr>
                <w:sz w:val="23"/>
                <w:szCs w:val="23"/>
              </w:rPr>
            </w:pPr>
            <w:r w:rsidRPr="00072391">
              <w:rPr>
                <w:sz w:val="23"/>
                <w:szCs w:val="23"/>
              </w:rPr>
              <w:t>4.  Изучение должностных инструкций инженерно-технических работников среднего звена в соответствии с подразделением предприятия.</w:t>
            </w:r>
          </w:p>
        </w:tc>
        <w:tc>
          <w:tcPr>
            <w:tcW w:w="1417" w:type="dxa"/>
            <w:vAlign w:val="center"/>
          </w:tcPr>
          <w:p w:rsidR="00942FCB" w:rsidRPr="00072391" w:rsidRDefault="00144E3B" w:rsidP="00663000">
            <w:pPr>
              <w:suppressAutoHyphens w:val="0"/>
              <w:spacing w:line="240" w:lineRule="auto"/>
              <w:ind w:firstLine="0"/>
              <w:jc w:val="center"/>
              <w:rPr>
                <w:sz w:val="23"/>
                <w:szCs w:val="23"/>
              </w:rPr>
            </w:pPr>
            <w:r>
              <w:rPr>
                <w:sz w:val="23"/>
                <w:szCs w:val="23"/>
              </w:rPr>
              <w:t>1</w:t>
            </w:r>
          </w:p>
        </w:tc>
        <w:tc>
          <w:tcPr>
            <w:tcW w:w="1985" w:type="dxa"/>
            <w:vAlign w:val="center"/>
          </w:tcPr>
          <w:p w:rsidR="00942FCB" w:rsidRPr="00072391" w:rsidRDefault="00942FCB" w:rsidP="005D6568">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r w:rsidR="00942FCB" w:rsidRPr="00072391" w:rsidTr="00072391">
        <w:trPr>
          <w:trHeight w:val="3006"/>
        </w:trPr>
        <w:tc>
          <w:tcPr>
            <w:tcW w:w="959" w:type="dxa"/>
            <w:vAlign w:val="center"/>
          </w:tcPr>
          <w:p w:rsidR="00942FCB" w:rsidRPr="00072391" w:rsidRDefault="00942FCB" w:rsidP="00663000">
            <w:pPr>
              <w:suppressAutoHyphens w:val="0"/>
              <w:spacing w:line="240" w:lineRule="auto"/>
              <w:ind w:firstLine="0"/>
              <w:jc w:val="center"/>
              <w:rPr>
                <w:sz w:val="23"/>
                <w:szCs w:val="23"/>
              </w:rPr>
            </w:pPr>
            <w:r w:rsidRPr="00072391">
              <w:rPr>
                <w:sz w:val="23"/>
                <w:szCs w:val="23"/>
              </w:rPr>
              <w:t>3</w:t>
            </w:r>
          </w:p>
        </w:tc>
        <w:tc>
          <w:tcPr>
            <w:tcW w:w="3260"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Сбор материалов для составления технического задания по теме дипломного проект</w:t>
            </w:r>
          </w:p>
        </w:tc>
        <w:tc>
          <w:tcPr>
            <w:tcW w:w="7088"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 xml:space="preserve">1. Определение типовых  требований  к составу и содержанию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технического задания (ТЗ): раздел ТЗ и его содержание.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2. Определение общей  цели  создания информационной системы и требований к проектируемой системе.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3. Определение состава подсистем и функциональных задач.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4.  Разработка  и обоснование требований к подсистемам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информационного, математического, программного, технического и др. обеспечения. </w:t>
            </w:r>
          </w:p>
          <w:p w:rsidR="00942FCB" w:rsidRPr="00072391" w:rsidRDefault="00942FCB" w:rsidP="00663000">
            <w:pPr>
              <w:suppressAutoHyphens w:val="0"/>
              <w:spacing w:line="240" w:lineRule="auto"/>
              <w:ind w:firstLine="0"/>
              <w:jc w:val="left"/>
              <w:rPr>
                <w:sz w:val="23"/>
                <w:szCs w:val="23"/>
              </w:rPr>
            </w:pPr>
            <w:r w:rsidRPr="00072391">
              <w:rPr>
                <w:sz w:val="23"/>
                <w:szCs w:val="23"/>
              </w:rPr>
              <w:t xml:space="preserve">5. Определение этапов создания системы и сроков их выполнения. </w:t>
            </w:r>
          </w:p>
          <w:p w:rsidR="00942FCB" w:rsidRPr="00072391" w:rsidRDefault="00942FCB" w:rsidP="00072391">
            <w:pPr>
              <w:suppressAutoHyphens w:val="0"/>
              <w:spacing w:line="240" w:lineRule="auto"/>
              <w:ind w:firstLine="0"/>
              <w:jc w:val="left"/>
              <w:rPr>
                <w:sz w:val="23"/>
                <w:szCs w:val="23"/>
              </w:rPr>
            </w:pPr>
            <w:r w:rsidRPr="00072391">
              <w:rPr>
                <w:sz w:val="23"/>
                <w:szCs w:val="23"/>
              </w:rPr>
              <w:t>6.  Расчет предварительных затрат на создание системы  и определение уровня экономической эффективности от ее внедрения.</w:t>
            </w:r>
          </w:p>
        </w:tc>
        <w:tc>
          <w:tcPr>
            <w:tcW w:w="1417" w:type="dxa"/>
            <w:vAlign w:val="center"/>
          </w:tcPr>
          <w:p w:rsidR="00942FCB" w:rsidRPr="00072391" w:rsidRDefault="00144E3B" w:rsidP="00663000">
            <w:pPr>
              <w:suppressAutoHyphens w:val="0"/>
              <w:spacing w:line="240" w:lineRule="auto"/>
              <w:ind w:firstLine="0"/>
              <w:jc w:val="center"/>
              <w:rPr>
                <w:sz w:val="23"/>
                <w:szCs w:val="23"/>
              </w:rPr>
            </w:pPr>
            <w:r>
              <w:rPr>
                <w:sz w:val="23"/>
                <w:szCs w:val="23"/>
              </w:rPr>
              <w:t>2</w:t>
            </w:r>
          </w:p>
        </w:tc>
        <w:tc>
          <w:tcPr>
            <w:tcW w:w="1985" w:type="dxa"/>
            <w:vAlign w:val="center"/>
          </w:tcPr>
          <w:p w:rsidR="00942FCB" w:rsidRPr="00072391" w:rsidRDefault="00942FCB" w:rsidP="005D6568">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r w:rsidR="00942FCB" w:rsidRPr="00072391" w:rsidTr="005D6568">
        <w:trPr>
          <w:trHeight w:val="291"/>
        </w:trPr>
        <w:tc>
          <w:tcPr>
            <w:tcW w:w="959" w:type="dxa"/>
            <w:vAlign w:val="center"/>
          </w:tcPr>
          <w:p w:rsidR="00942FCB" w:rsidRPr="00072391" w:rsidRDefault="00942FCB" w:rsidP="005D6568">
            <w:pPr>
              <w:suppressAutoHyphens w:val="0"/>
              <w:spacing w:line="240" w:lineRule="auto"/>
              <w:ind w:firstLine="0"/>
              <w:jc w:val="center"/>
              <w:rPr>
                <w:sz w:val="23"/>
                <w:szCs w:val="23"/>
              </w:rPr>
            </w:pPr>
            <w:r>
              <w:rPr>
                <w:sz w:val="23"/>
                <w:szCs w:val="23"/>
              </w:rPr>
              <w:lastRenderedPageBreak/>
              <w:t>1</w:t>
            </w:r>
          </w:p>
        </w:tc>
        <w:tc>
          <w:tcPr>
            <w:tcW w:w="3260" w:type="dxa"/>
            <w:vAlign w:val="center"/>
          </w:tcPr>
          <w:p w:rsidR="00942FCB" w:rsidRPr="00072391" w:rsidRDefault="00942FCB" w:rsidP="005D6568">
            <w:pPr>
              <w:suppressAutoHyphens w:val="0"/>
              <w:spacing w:line="240" w:lineRule="auto"/>
              <w:ind w:firstLine="0"/>
              <w:jc w:val="center"/>
              <w:rPr>
                <w:sz w:val="23"/>
                <w:szCs w:val="23"/>
              </w:rPr>
            </w:pPr>
            <w:r>
              <w:rPr>
                <w:sz w:val="23"/>
                <w:szCs w:val="23"/>
              </w:rPr>
              <w:t>2</w:t>
            </w:r>
          </w:p>
        </w:tc>
        <w:tc>
          <w:tcPr>
            <w:tcW w:w="7088" w:type="dxa"/>
            <w:vAlign w:val="center"/>
          </w:tcPr>
          <w:p w:rsidR="00942FCB" w:rsidRPr="00072391" w:rsidRDefault="00942FCB" w:rsidP="005D6568">
            <w:pPr>
              <w:suppressAutoHyphens w:val="0"/>
              <w:spacing w:line="240" w:lineRule="auto"/>
              <w:ind w:firstLine="0"/>
              <w:jc w:val="center"/>
              <w:rPr>
                <w:sz w:val="23"/>
                <w:szCs w:val="23"/>
              </w:rPr>
            </w:pPr>
            <w:r>
              <w:rPr>
                <w:sz w:val="23"/>
                <w:szCs w:val="23"/>
              </w:rPr>
              <w:t>3</w:t>
            </w:r>
          </w:p>
        </w:tc>
        <w:tc>
          <w:tcPr>
            <w:tcW w:w="1417" w:type="dxa"/>
            <w:vAlign w:val="center"/>
          </w:tcPr>
          <w:p w:rsidR="00942FCB" w:rsidRPr="00072391" w:rsidRDefault="00942FCB" w:rsidP="005D6568">
            <w:pPr>
              <w:suppressAutoHyphens w:val="0"/>
              <w:spacing w:line="240" w:lineRule="auto"/>
              <w:ind w:firstLine="0"/>
              <w:jc w:val="center"/>
              <w:rPr>
                <w:sz w:val="23"/>
                <w:szCs w:val="23"/>
              </w:rPr>
            </w:pPr>
            <w:r>
              <w:rPr>
                <w:sz w:val="23"/>
                <w:szCs w:val="23"/>
              </w:rPr>
              <w:t>4</w:t>
            </w:r>
          </w:p>
        </w:tc>
        <w:tc>
          <w:tcPr>
            <w:tcW w:w="1985" w:type="dxa"/>
            <w:vAlign w:val="center"/>
          </w:tcPr>
          <w:p w:rsidR="00942FCB" w:rsidRPr="00072391" w:rsidRDefault="00942FCB" w:rsidP="005D6568">
            <w:pPr>
              <w:suppressAutoHyphens w:val="0"/>
              <w:spacing w:line="240" w:lineRule="auto"/>
              <w:ind w:firstLine="0"/>
              <w:jc w:val="center"/>
              <w:rPr>
                <w:sz w:val="23"/>
                <w:szCs w:val="23"/>
              </w:rPr>
            </w:pPr>
            <w:r>
              <w:rPr>
                <w:sz w:val="23"/>
                <w:szCs w:val="23"/>
              </w:rPr>
              <w:t>5</w:t>
            </w:r>
          </w:p>
        </w:tc>
      </w:tr>
      <w:tr w:rsidR="00942FCB" w:rsidRPr="00072391" w:rsidTr="00072391">
        <w:trPr>
          <w:trHeight w:val="4379"/>
        </w:trPr>
        <w:tc>
          <w:tcPr>
            <w:tcW w:w="959" w:type="dxa"/>
            <w:vAlign w:val="center"/>
          </w:tcPr>
          <w:p w:rsidR="00942FCB" w:rsidRPr="00072391" w:rsidRDefault="00942FCB" w:rsidP="00663000">
            <w:pPr>
              <w:suppressAutoHyphens w:val="0"/>
              <w:spacing w:line="240" w:lineRule="auto"/>
              <w:ind w:firstLine="0"/>
              <w:jc w:val="center"/>
              <w:rPr>
                <w:sz w:val="23"/>
                <w:szCs w:val="23"/>
              </w:rPr>
            </w:pPr>
            <w:r w:rsidRPr="00072391">
              <w:rPr>
                <w:sz w:val="23"/>
                <w:szCs w:val="23"/>
              </w:rPr>
              <w:t>4</w:t>
            </w:r>
          </w:p>
        </w:tc>
        <w:tc>
          <w:tcPr>
            <w:tcW w:w="3260"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Разработка программного обеспечения на основе технического задания дипломного проекта</w:t>
            </w:r>
          </w:p>
        </w:tc>
        <w:tc>
          <w:tcPr>
            <w:tcW w:w="7088" w:type="dxa"/>
            <w:vAlign w:val="center"/>
          </w:tcPr>
          <w:p w:rsidR="00942FCB" w:rsidRPr="00072391" w:rsidRDefault="00942FCB" w:rsidP="003C3A5A">
            <w:pPr>
              <w:suppressAutoHyphens w:val="0"/>
              <w:spacing w:line="240" w:lineRule="auto"/>
              <w:ind w:firstLine="0"/>
              <w:jc w:val="left"/>
              <w:rPr>
                <w:sz w:val="23"/>
                <w:szCs w:val="23"/>
              </w:rPr>
            </w:pPr>
            <w:r w:rsidRPr="00072391">
              <w:rPr>
                <w:sz w:val="23"/>
                <w:szCs w:val="23"/>
              </w:rPr>
              <w:t xml:space="preserve">1.  Обоснование выбора  СУБД и инструментальных программных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средств:  тип  модели данных, которую поддерживает данная СУБД, еѐ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оснащѐнности системы инструментарием для персонала администрирования данными.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Удобство и надежность СУБД в эксплуатации. Стоимость СУБД и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дополнительного программного обеспечения.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2.  Определение требований  к аппаратно  –  программному обеспечению ПК.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3.  Разработка механизмов защиты данных от несанкционированного доступа.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4.  Описание  руководства  пользователя: назначение и условие </w:t>
            </w:r>
          </w:p>
          <w:p w:rsidR="00942FCB" w:rsidRPr="00072391" w:rsidRDefault="00942FCB" w:rsidP="003C3A5A">
            <w:pPr>
              <w:suppressAutoHyphens w:val="0"/>
              <w:spacing w:line="240" w:lineRule="auto"/>
              <w:ind w:firstLine="0"/>
              <w:jc w:val="left"/>
              <w:rPr>
                <w:sz w:val="23"/>
                <w:szCs w:val="23"/>
              </w:rPr>
            </w:pPr>
            <w:r w:rsidRPr="00072391">
              <w:rPr>
                <w:sz w:val="23"/>
                <w:szCs w:val="23"/>
              </w:rPr>
              <w:t>применения, порядок запуска приложения, экранные формы приложения, организация запросов к БД, описание отчетов.</w:t>
            </w:r>
          </w:p>
        </w:tc>
        <w:tc>
          <w:tcPr>
            <w:tcW w:w="1417" w:type="dxa"/>
            <w:vAlign w:val="center"/>
          </w:tcPr>
          <w:p w:rsidR="00942FCB" w:rsidRPr="00072391" w:rsidRDefault="00F12A6C" w:rsidP="00663000">
            <w:pPr>
              <w:suppressAutoHyphens w:val="0"/>
              <w:spacing w:line="240" w:lineRule="auto"/>
              <w:ind w:firstLine="0"/>
              <w:jc w:val="center"/>
              <w:rPr>
                <w:sz w:val="23"/>
                <w:szCs w:val="23"/>
              </w:rPr>
            </w:pPr>
            <w:r>
              <w:rPr>
                <w:sz w:val="23"/>
                <w:szCs w:val="23"/>
              </w:rPr>
              <w:t>13</w:t>
            </w:r>
          </w:p>
        </w:tc>
        <w:tc>
          <w:tcPr>
            <w:tcW w:w="1985" w:type="dxa"/>
            <w:vAlign w:val="center"/>
          </w:tcPr>
          <w:p w:rsidR="00942FCB" w:rsidRPr="00072391" w:rsidRDefault="00942FCB" w:rsidP="005D6568">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r w:rsidR="00942FCB" w:rsidRPr="00072391" w:rsidTr="00CF6515">
        <w:trPr>
          <w:trHeight w:val="2408"/>
        </w:trPr>
        <w:tc>
          <w:tcPr>
            <w:tcW w:w="959" w:type="dxa"/>
            <w:vAlign w:val="center"/>
          </w:tcPr>
          <w:p w:rsidR="00942FCB" w:rsidRPr="00072391" w:rsidRDefault="00942FCB" w:rsidP="00663000">
            <w:pPr>
              <w:suppressAutoHyphens w:val="0"/>
              <w:spacing w:line="240" w:lineRule="auto"/>
              <w:ind w:firstLine="0"/>
              <w:jc w:val="center"/>
              <w:rPr>
                <w:sz w:val="23"/>
                <w:szCs w:val="23"/>
              </w:rPr>
            </w:pPr>
            <w:r w:rsidRPr="00072391">
              <w:rPr>
                <w:sz w:val="23"/>
                <w:szCs w:val="23"/>
              </w:rPr>
              <w:t>5</w:t>
            </w:r>
          </w:p>
        </w:tc>
        <w:tc>
          <w:tcPr>
            <w:tcW w:w="3260"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Проведение испытаний, отладка и внедрение программного продукта на предприятии</w:t>
            </w:r>
          </w:p>
        </w:tc>
        <w:tc>
          <w:tcPr>
            <w:tcW w:w="7088" w:type="dxa"/>
            <w:vAlign w:val="center"/>
          </w:tcPr>
          <w:p w:rsidR="00942FCB" w:rsidRPr="00072391" w:rsidRDefault="00942FCB" w:rsidP="003C3A5A">
            <w:pPr>
              <w:suppressAutoHyphens w:val="0"/>
              <w:spacing w:line="240" w:lineRule="auto"/>
              <w:ind w:firstLine="0"/>
              <w:jc w:val="left"/>
              <w:rPr>
                <w:sz w:val="23"/>
                <w:szCs w:val="23"/>
              </w:rPr>
            </w:pPr>
            <w:r w:rsidRPr="00072391">
              <w:rPr>
                <w:sz w:val="23"/>
                <w:szCs w:val="23"/>
              </w:rPr>
              <w:t xml:space="preserve">1. Проведение автономных или комплексных испытаний в зависимости от компонентов информационной системы.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2. Проведение отладки отдельных модулей информационной системы. </w:t>
            </w:r>
          </w:p>
          <w:p w:rsidR="00942FCB" w:rsidRPr="00072391" w:rsidRDefault="00942FCB" w:rsidP="003C3A5A">
            <w:pPr>
              <w:suppressAutoHyphens w:val="0"/>
              <w:spacing w:line="240" w:lineRule="auto"/>
              <w:ind w:firstLine="0"/>
              <w:jc w:val="left"/>
              <w:rPr>
                <w:sz w:val="23"/>
                <w:szCs w:val="23"/>
              </w:rPr>
            </w:pPr>
            <w:r w:rsidRPr="00072391">
              <w:rPr>
                <w:sz w:val="23"/>
                <w:szCs w:val="23"/>
              </w:rPr>
              <w:t xml:space="preserve">3. Проведение предварительных испытаний, опытной эксплуатации и приемочных испытаний. </w:t>
            </w:r>
          </w:p>
          <w:p w:rsidR="00942FCB" w:rsidRPr="00072391" w:rsidRDefault="00942FCB" w:rsidP="003C3A5A">
            <w:pPr>
              <w:suppressAutoHyphens w:val="0"/>
              <w:spacing w:line="240" w:lineRule="auto"/>
              <w:ind w:firstLine="0"/>
              <w:jc w:val="left"/>
              <w:rPr>
                <w:sz w:val="23"/>
                <w:szCs w:val="23"/>
              </w:rPr>
            </w:pPr>
            <w:r w:rsidRPr="00072391">
              <w:rPr>
                <w:sz w:val="23"/>
                <w:szCs w:val="23"/>
              </w:rPr>
              <w:t>4.  Составление акта о приемо-сдаточных испытаниях (при необходимости).</w:t>
            </w:r>
          </w:p>
        </w:tc>
        <w:tc>
          <w:tcPr>
            <w:tcW w:w="1417" w:type="dxa"/>
            <w:vAlign w:val="center"/>
          </w:tcPr>
          <w:p w:rsidR="00942FCB" w:rsidRPr="00072391" w:rsidRDefault="00F12A6C" w:rsidP="00663000">
            <w:pPr>
              <w:suppressAutoHyphens w:val="0"/>
              <w:spacing w:line="240" w:lineRule="auto"/>
              <w:ind w:firstLine="0"/>
              <w:jc w:val="center"/>
              <w:rPr>
                <w:sz w:val="23"/>
                <w:szCs w:val="23"/>
              </w:rPr>
            </w:pPr>
            <w:r>
              <w:rPr>
                <w:sz w:val="23"/>
                <w:szCs w:val="23"/>
              </w:rPr>
              <w:t>2</w:t>
            </w:r>
          </w:p>
        </w:tc>
        <w:tc>
          <w:tcPr>
            <w:tcW w:w="1985" w:type="dxa"/>
            <w:vAlign w:val="center"/>
          </w:tcPr>
          <w:p w:rsidR="00942FCB" w:rsidRPr="00072391" w:rsidRDefault="00942FCB" w:rsidP="005D6568">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r w:rsidR="00942FCB" w:rsidRPr="00072391" w:rsidTr="00072391">
        <w:trPr>
          <w:trHeight w:val="1129"/>
        </w:trPr>
        <w:tc>
          <w:tcPr>
            <w:tcW w:w="959" w:type="dxa"/>
            <w:vAlign w:val="center"/>
          </w:tcPr>
          <w:p w:rsidR="00942FCB" w:rsidRPr="00072391" w:rsidRDefault="00942FCB" w:rsidP="00663000">
            <w:pPr>
              <w:suppressAutoHyphens w:val="0"/>
              <w:spacing w:line="240" w:lineRule="auto"/>
              <w:ind w:firstLine="0"/>
              <w:jc w:val="center"/>
              <w:rPr>
                <w:sz w:val="23"/>
                <w:szCs w:val="23"/>
              </w:rPr>
            </w:pPr>
            <w:r w:rsidRPr="00072391">
              <w:rPr>
                <w:sz w:val="23"/>
                <w:szCs w:val="23"/>
              </w:rPr>
              <w:t>6</w:t>
            </w:r>
          </w:p>
        </w:tc>
        <w:tc>
          <w:tcPr>
            <w:tcW w:w="3260"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 xml:space="preserve">Оформление отчета о прохождении преддипломной (квалификационной)  практики. </w:t>
            </w:r>
          </w:p>
        </w:tc>
        <w:tc>
          <w:tcPr>
            <w:tcW w:w="7088" w:type="dxa"/>
            <w:vAlign w:val="center"/>
          </w:tcPr>
          <w:p w:rsidR="00942FCB" w:rsidRPr="00072391" w:rsidRDefault="00942FCB" w:rsidP="00663000">
            <w:pPr>
              <w:suppressAutoHyphens w:val="0"/>
              <w:spacing w:line="240" w:lineRule="auto"/>
              <w:ind w:firstLine="0"/>
              <w:jc w:val="left"/>
              <w:rPr>
                <w:sz w:val="23"/>
                <w:szCs w:val="23"/>
              </w:rPr>
            </w:pPr>
            <w:r w:rsidRPr="00072391">
              <w:rPr>
                <w:sz w:val="23"/>
                <w:szCs w:val="23"/>
              </w:rPr>
              <w:t>Оформление отчета в соответствии с требованиями ГОСТа.</w:t>
            </w:r>
          </w:p>
        </w:tc>
        <w:tc>
          <w:tcPr>
            <w:tcW w:w="1417" w:type="dxa"/>
            <w:vAlign w:val="center"/>
          </w:tcPr>
          <w:p w:rsidR="00942FCB" w:rsidRPr="00072391" w:rsidRDefault="00F12A6C" w:rsidP="00663000">
            <w:pPr>
              <w:suppressAutoHyphens w:val="0"/>
              <w:spacing w:line="240" w:lineRule="auto"/>
              <w:ind w:firstLine="0"/>
              <w:jc w:val="center"/>
              <w:rPr>
                <w:sz w:val="23"/>
                <w:szCs w:val="23"/>
              </w:rPr>
            </w:pPr>
            <w:r>
              <w:rPr>
                <w:sz w:val="23"/>
                <w:szCs w:val="23"/>
              </w:rPr>
              <w:t>1</w:t>
            </w:r>
          </w:p>
        </w:tc>
        <w:tc>
          <w:tcPr>
            <w:tcW w:w="1985" w:type="dxa"/>
            <w:vAlign w:val="center"/>
          </w:tcPr>
          <w:p w:rsidR="00942FCB" w:rsidRPr="00072391" w:rsidRDefault="00942FCB" w:rsidP="005D6568">
            <w:pPr>
              <w:suppressAutoHyphens w:val="0"/>
              <w:spacing w:line="240" w:lineRule="auto"/>
              <w:ind w:firstLine="0"/>
              <w:jc w:val="left"/>
              <w:rPr>
                <w:sz w:val="23"/>
                <w:szCs w:val="23"/>
              </w:rPr>
            </w:pPr>
            <w:r w:rsidRPr="00942FCB">
              <w:rPr>
                <w:sz w:val="23"/>
                <w:szCs w:val="23"/>
              </w:rPr>
              <w:t>Экспертное наблюдение и оценкавыполнения работ попрактике</w:t>
            </w:r>
          </w:p>
        </w:tc>
      </w:tr>
    </w:tbl>
    <w:p w:rsidR="000E3C5E" w:rsidRDefault="000E3C5E">
      <w:pPr>
        <w:suppressAutoHyphens w:val="0"/>
        <w:spacing w:after="200" w:line="276" w:lineRule="auto"/>
        <w:ind w:firstLine="0"/>
        <w:jc w:val="left"/>
      </w:pPr>
    </w:p>
    <w:p w:rsidR="000E3C5E" w:rsidRDefault="000E3C5E">
      <w:pPr>
        <w:suppressAutoHyphens w:val="0"/>
        <w:spacing w:after="200" w:line="276" w:lineRule="auto"/>
        <w:ind w:firstLine="0"/>
        <w:jc w:val="left"/>
        <w:sectPr w:rsidR="000E3C5E" w:rsidSect="000E3C5E">
          <w:pgSz w:w="16838" w:h="11906" w:orient="landscape" w:code="9"/>
          <w:pgMar w:top="1418" w:right="1134" w:bottom="851" w:left="1134" w:header="709" w:footer="709" w:gutter="0"/>
          <w:cols w:space="708"/>
          <w:docGrid w:linePitch="381"/>
        </w:sectPr>
      </w:pPr>
    </w:p>
    <w:p w:rsidR="00993631" w:rsidRDefault="00BD6EE1" w:rsidP="005C529A">
      <w:pPr>
        <w:pStyle w:val="1"/>
      </w:pPr>
      <w:bookmarkStart w:id="4" w:name="_Toc392780139"/>
      <w:r>
        <w:lastRenderedPageBreak/>
        <w:t xml:space="preserve">4. Условия реализации </w:t>
      </w:r>
      <w:r w:rsidR="005C529A" w:rsidRPr="005C529A">
        <w:t>рабочей программы практики</w:t>
      </w:r>
      <w:bookmarkEnd w:id="4"/>
    </w:p>
    <w:p w:rsidR="005C529A" w:rsidRPr="005C529A" w:rsidRDefault="005C529A" w:rsidP="005C529A"/>
    <w:p w:rsidR="00993631" w:rsidRDefault="00993631" w:rsidP="00086D07">
      <w:pPr>
        <w:pStyle w:val="2"/>
      </w:pPr>
      <w:bookmarkStart w:id="5" w:name="_Toc392780140"/>
      <w:r>
        <w:t>4.1. Требования к минимальному материально-техническому обеспечению</w:t>
      </w:r>
      <w:bookmarkEnd w:id="5"/>
    </w:p>
    <w:p w:rsidR="00993631" w:rsidRDefault="00993631" w:rsidP="0083745B">
      <w:r>
        <w:t xml:space="preserve">Реализация рабочей программы </w:t>
      </w:r>
      <w:r w:rsidR="00A27D2F">
        <w:t xml:space="preserve">преддипломной </w:t>
      </w:r>
      <w:r>
        <w:t>практики предполагает проведение производственной практики на предприятиях, использующих в своей работе вычислительную технику и инженерно-технические средства защиты информации на основе прямых договоров, заключенных между техникумом и предприятием, куда направляются студенты.</w:t>
      </w:r>
    </w:p>
    <w:p w:rsidR="00993631" w:rsidRDefault="00993631" w:rsidP="0099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szCs w:val="28"/>
        </w:rPr>
      </w:pPr>
    </w:p>
    <w:p w:rsidR="00E701F5" w:rsidRPr="0073765C" w:rsidRDefault="00E701F5" w:rsidP="00E701F5">
      <w:pPr>
        <w:pStyle w:val="2"/>
      </w:pPr>
      <w:bookmarkStart w:id="6" w:name="_Toc392780141"/>
      <w:r w:rsidRPr="0073765C">
        <w:t>4.2. Информационное обеспечение обучения</w:t>
      </w:r>
      <w:bookmarkEnd w:id="6"/>
    </w:p>
    <w:p w:rsidR="00E701F5" w:rsidRPr="00A570BF" w:rsidRDefault="00E701F5" w:rsidP="00E7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p>
    <w:p w:rsidR="00E701F5" w:rsidRPr="0073765C" w:rsidRDefault="00E701F5" w:rsidP="00E7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r w:rsidRPr="0073765C">
        <w:rPr>
          <w:bCs/>
          <w:szCs w:val="28"/>
        </w:rPr>
        <w:t>Перечень рекомендуемых учебных изданий, Интернет-ресурсов, дополнительной литературы</w:t>
      </w:r>
    </w:p>
    <w:p w:rsidR="00E701F5" w:rsidRPr="0073765C" w:rsidRDefault="00E701F5" w:rsidP="00E70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p>
    <w:p w:rsidR="00E017D5" w:rsidRPr="00426B9A" w:rsidRDefault="00E017D5" w:rsidP="00E0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
          <w:bCs/>
          <w:szCs w:val="28"/>
        </w:rPr>
      </w:pPr>
      <w:r w:rsidRPr="00426B9A">
        <w:rPr>
          <w:b/>
          <w:bCs/>
          <w:szCs w:val="28"/>
        </w:rPr>
        <w:t>Основные источники:</w:t>
      </w:r>
    </w:p>
    <w:p w:rsidR="00E017D5" w:rsidRPr="009E4BD4" w:rsidRDefault="00E017D5" w:rsidP="0090177F">
      <w:pPr>
        <w:pStyle w:val="a4"/>
        <w:numPr>
          <w:ilvl w:val="0"/>
          <w:numId w:val="19"/>
        </w:numPr>
        <w:suppressAutoHyphens w:val="0"/>
        <w:spacing w:line="312" w:lineRule="auto"/>
      </w:pPr>
      <w:r>
        <w:t>ГОСТ 34.601-90 «Автоматизированные системы. Стадии создания».</w:t>
      </w:r>
      <w:r w:rsidRPr="009E4BD4">
        <w:t> </w:t>
      </w:r>
    </w:p>
    <w:p w:rsidR="0090177F" w:rsidRPr="00AD4E84" w:rsidRDefault="0090177F" w:rsidP="0090177F">
      <w:pPr>
        <w:numPr>
          <w:ilvl w:val="0"/>
          <w:numId w:val="19"/>
        </w:numPr>
        <w:suppressAutoHyphens w:val="0"/>
        <w:spacing w:line="312" w:lineRule="auto"/>
        <w:rPr>
          <w:sz w:val="24"/>
        </w:rPr>
      </w:pPr>
      <w:r w:rsidRPr="00AD4E84">
        <w:rPr>
          <w:sz w:val="27"/>
          <w:szCs w:val="27"/>
        </w:rPr>
        <w:t>Веллинг, Л. MySQL. Учебное пособие / Л. Веллинг, Л. Томсон. – М.: Вильямс, 2005. – 304 с.</w:t>
      </w:r>
    </w:p>
    <w:p w:rsidR="0090177F" w:rsidRDefault="0090177F" w:rsidP="0090177F">
      <w:pPr>
        <w:widowControl w:val="0"/>
        <w:numPr>
          <w:ilvl w:val="0"/>
          <w:numId w:val="19"/>
        </w:numPr>
        <w:suppressAutoHyphens w:val="0"/>
        <w:autoSpaceDE w:val="0"/>
        <w:autoSpaceDN w:val="0"/>
        <w:adjustRightInd w:val="0"/>
        <w:spacing w:line="312" w:lineRule="auto"/>
      </w:pPr>
      <w:r>
        <w:t xml:space="preserve">Волкова Л.В. Технология использования систем управления базами данных на примере </w:t>
      </w:r>
      <w:r>
        <w:rPr>
          <w:lang w:val="en-US"/>
        </w:rPr>
        <w:t>MSOfficeAccess</w:t>
      </w:r>
      <w:r w:rsidRPr="005464B2">
        <w:t xml:space="preserve"> 2003</w:t>
      </w:r>
      <w:r>
        <w:t xml:space="preserve">. Учебное пособие / Л.В. Волкова,  Л.И. Долинер. – Екатеринбург: Центр «Учебная книга», 2007. – 160 с. </w:t>
      </w:r>
    </w:p>
    <w:p w:rsidR="0090177F" w:rsidRPr="00762917" w:rsidRDefault="0090177F" w:rsidP="0090177F">
      <w:pPr>
        <w:pStyle w:val="a4"/>
        <w:numPr>
          <w:ilvl w:val="0"/>
          <w:numId w:val="19"/>
        </w:numPr>
        <w:suppressAutoHyphens w:val="0"/>
        <w:spacing w:line="312" w:lineRule="auto"/>
        <w:rPr>
          <w:szCs w:val="28"/>
        </w:rPr>
      </w:pPr>
      <w:r w:rsidRPr="00762917">
        <w:rPr>
          <w:szCs w:val="28"/>
        </w:rPr>
        <w:t>Гаспариан,  М.</w:t>
      </w:r>
      <w:r w:rsidRPr="00762917">
        <w:rPr>
          <w:szCs w:val="28"/>
          <w:lang w:val="en-US"/>
        </w:rPr>
        <w:t> </w:t>
      </w:r>
      <w:r w:rsidRPr="00762917">
        <w:rPr>
          <w:szCs w:val="28"/>
        </w:rPr>
        <w:t>С.  Информационные системы:  Учебное  пособие  / М.</w:t>
      </w:r>
      <w:r w:rsidRPr="00762917">
        <w:rPr>
          <w:szCs w:val="28"/>
          <w:lang w:val="en-US"/>
        </w:rPr>
        <w:t> </w:t>
      </w:r>
      <w:r w:rsidRPr="00762917">
        <w:rPr>
          <w:szCs w:val="28"/>
        </w:rPr>
        <w:t xml:space="preserve">С. Гаспариан. –  М.: МЭСИ, 2005. – 33 с. </w:t>
      </w:r>
    </w:p>
    <w:p w:rsidR="0090177F" w:rsidRPr="00AD4E84" w:rsidRDefault="0090177F" w:rsidP="0090177F">
      <w:pPr>
        <w:numPr>
          <w:ilvl w:val="0"/>
          <w:numId w:val="19"/>
        </w:numPr>
        <w:suppressAutoHyphens w:val="0"/>
        <w:spacing w:line="312" w:lineRule="auto"/>
        <w:rPr>
          <w:sz w:val="24"/>
        </w:rPr>
      </w:pPr>
      <w:r w:rsidRPr="00AD4E84">
        <w:rPr>
          <w:sz w:val="27"/>
          <w:szCs w:val="27"/>
        </w:rPr>
        <w:t>Голицина, О. Л. Базы данных. Учебное пособие. / О. Л. Голицина, Н. В. Максимов, И. И. Попов. – М.: ФОРУМ: ИНФРА-М, 2006. – 353 с.</w:t>
      </w:r>
    </w:p>
    <w:p w:rsidR="0090177F" w:rsidRDefault="0090177F" w:rsidP="0090177F">
      <w:pPr>
        <w:pStyle w:val="a4"/>
        <w:numPr>
          <w:ilvl w:val="0"/>
          <w:numId w:val="19"/>
        </w:numPr>
        <w:suppressAutoHyphens w:val="0"/>
        <w:spacing w:line="312" w:lineRule="auto"/>
      </w:pPr>
      <w:r w:rsidRPr="002634E6">
        <w:t>ГОСТ 34.602- 89 «Техническое задание на создание автоматизированной системы»</w:t>
      </w:r>
    </w:p>
    <w:p w:rsidR="0090177F" w:rsidRPr="00762917" w:rsidRDefault="0090177F" w:rsidP="0090177F">
      <w:pPr>
        <w:pStyle w:val="a4"/>
        <w:numPr>
          <w:ilvl w:val="0"/>
          <w:numId w:val="19"/>
        </w:numPr>
        <w:suppressAutoHyphens w:val="0"/>
        <w:spacing w:line="312" w:lineRule="auto"/>
        <w:rPr>
          <w:szCs w:val="28"/>
        </w:rPr>
      </w:pPr>
      <w:r w:rsidRPr="00762917">
        <w:rPr>
          <w:szCs w:val="28"/>
        </w:rPr>
        <w:t>Грекул,  В.</w:t>
      </w:r>
      <w:r w:rsidRPr="00762917">
        <w:rPr>
          <w:szCs w:val="28"/>
          <w:lang w:val="en-US"/>
        </w:rPr>
        <w:t> </w:t>
      </w:r>
      <w:r w:rsidRPr="00762917">
        <w:rPr>
          <w:szCs w:val="28"/>
        </w:rPr>
        <w:t>И. Управление внедрением информационных систем / В.</w:t>
      </w:r>
      <w:r w:rsidRPr="00762917">
        <w:rPr>
          <w:szCs w:val="28"/>
          <w:lang w:val="en-US"/>
        </w:rPr>
        <w:t> </w:t>
      </w:r>
      <w:r w:rsidRPr="00762917">
        <w:rPr>
          <w:szCs w:val="28"/>
        </w:rPr>
        <w:t>И. Грекул, Г.</w:t>
      </w:r>
      <w:r w:rsidRPr="00762917">
        <w:rPr>
          <w:szCs w:val="28"/>
          <w:lang w:val="en-US"/>
        </w:rPr>
        <w:t> </w:t>
      </w:r>
      <w:r w:rsidRPr="00762917">
        <w:rPr>
          <w:szCs w:val="28"/>
        </w:rPr>
        <w:t>Н.</w:t>
      </w:r>
      <w:r w:rsidRPr="00762917">
        <w:rPr>
          <w:szCs w:val="28"/>
          <w:lang w:val="en-US"/>
        </w:rPr>
        <w:t> </w:t>
      </w:r>
      <w:r w:rsidRPr="00762917">
        <w:rPr>
          <w:szCs w:val="28"/>
        </w:rPr>
        <w:t>Денищенко, Н.</w:t>
      </w:r>
      <w:r w:rsidRPr="00762917">
        <w:rPr>
          <w:szCs w:val="28"/>
          <w:lang w:val="en-US"/>
        </w:rPr>
        <w:t> </w:t>
      </w:r>
      <w:r w:rsidRPr="00762917">
        <w:rPr>
          <w:szCs w:val="28"/>
        </w:rPr>
        <w:t>Л.</w:t>
      </w:r>
      <w:r w:rsidRPr="00762917">
        <w:rPr>
          <w:szCs w:val="28"/>
          <w:lang w:val="en-US"/>
        </w:rPr>
        <w:t> </w:t>
      </w:r>
      <w:r w:rsidRPr="00762917">
        <w:rPr>
          <w:szCs w:val="28"/>
        </w:rPr>
        <w:t>Коровкина. – М.: БИНОМ. Лаборатория знаний, Интернет-университет информационных технологий - ИНТУИТ.ру, 2008. – 224 с.</w:t>
      </w:r>
    </w:p>
    <w:p w:rsidR="0090177F" w:rsidRPr="00AD4E84" w:rsidRDefault="0090177F" w:rsidP="0090177F">
      <w:pPr>
        <w:numPr>
          <w:ilvl w:val="0"/>
          <w:numId w:val="19"/>
        </w:numPr>
        <w:suppressAutoHyphens w:val="0"/>
        <w:spacing w:line="312" w:lineRule="auto"/>
        <w:rPr>
          <w:sz w:val="24"/>
        </w:rPr>
      </w:pPr>
      <w:r w:rsidRPr="00AD4E84">
        <w:rPr>
          <w:sz w:val="27"/>
          <w:szCs w:val="27"/>
        </w:rPr>
        <w:t>Дюбуа, П. MySQL / П. Дюбуа. – М.: Вильямс, 2007. – 1168 с.</w:t>
      </w:r>
    </w:p>
    <w:p w:rsidR="0090177F" w:rsidRPr="00911F20" w:rsidRDefault="0090177F" w:rsidP="0090177F">
      <w:pPr>
        <w:numPr>
          <w:ilvl w:val="0"/>
          <w:numId w:val="19"/>
        </w:numPr>
        <w:suppressAutoHyphens w:val="0"/>
        <w:spacing w:line="312" w:lineRule="auto"/>
        <w:rPr>
          <w:szCs w:val="28"/>
        </w:rPr>
      </w:pPr>
      <w:r w:rsidRPr="000B3A4D">
        <w:rPr>
          <w:szCs w:val="28"/>
        </w:rPr>
        <w:lastRenderedPageBreak/>
        <w:t>Иванов</w:t>
      </w:r>
      <w:r>
        <w:rPr>
          <w:szCs w:val="28"/>
        </w:rPr>
        <w:t>,</w:t>
      </w:r>
      <w:r w:rsidRPr="000B3A4D">
        <w:rPr>
          <w:szCs w:val="28"/>
        </w:rPr>
        <w:t xml:space="preserve"> Д. Моделирование на UML: Учебно-методическое пособие.</w:t>
      </w:r>
      <w:r>
        <w:rPr>
          <w:szCs w:val="28"/>
        </w:rPr>
        <w:t>/Д. </w:t>
      </w:r>
      <w:r w:rsidRPr="000B3A4D">
        <w:rPr>
          <w:szCs w:val="28"/>
        </w:rPr>
        <w:t>Иванов, Ф. Новиков</w:t>
      </w:r>
      <w:r>
        <w:rPr>
          <w:szCs w:val="28"/>
        </w:rPr>
        <w:t>. - СПб.: СПбГУ ИТМО, 2010. –</w:t>
      </w:r>
      <w:r w:rsidRPr="000B3A4D">
        <w:rPr>
          <w:szCs w:val="28"/>
        </w:rPr>
        <w:t xml:space="preserve"> 200 с.</w:t>
      </w:r>
    </w:p>
    <w:p w:rsidR="0090177F" w:rsidRPr="00E1040F" w:rsidRDefault="0090177F" w:rsidP="0090177F">
      <w:pPr>
        <w:pStyle w:val="a4"/>
        <w:numPr>
          <w:ilvl w:val="0"/>
          <w:numId w:val="19"/>
        </w:numPr>
        <w:suppressAutoHyphens w:val="0"/>
        <w:spacing w:line="312" w:lineRule="auto"/>
      </w:pPr>
      <w:r w:rsidRPr="00E1040F">
        <w:t xml:space="preserve">Иванова, Г.С. Технология программирования: Учебник для </w:t>
      </w:r>
      <w:r>
        <w:t>вузов</w:t>
      </w:r>
      <w:r w:rsidRPr="00911F20">
        <w:t xml:space="preserve"> / </w:t>
      </w:r>
      <w:r>
        <w:t>Г. </w:t>
      </w:r>
      <w:r w:rsidRPr="00911F20">
        <w:t>С</w:t>
      </w:r>
      <w:r>
        <w:t>. И</w:t>
      </w:r>
      <w:r w:rsidRPr="00911F20">
        <w:t>ванова</w:t>
      </w:r>
      <w:r w:rsidRPr="00E1040F">
        <w:t xml:space="preserve"> – М.: Издательство МГТУ им. Н. Э. Баумана, 2003. – 320 с. </w:t>
      </w:r>
    </w:p>
    <w:p w:rsidR="0090177F" w:rsidRPr="00542E39" w:rsidRDefault="0090177F" w:rsidP="0090177F">
      <w:pPr>
        <w:widowControl w:val="0"/>
        <w:numPr>
          <w:ilvl w:val="0"/>
          <w:numId w:val="19"/>
        </w:numPr>
        <w:suppressAutoHyphens w:val="0"/>
        <w:autoSpaceDE w:val="0"/>
        <w:autoSpaceDN w:val="0"/>
        <w:adjustRightInd w:val="0"/>
        <w:spacing w:line="312" w:lineRule="auto"/>
      </w:pPr>
      <w:r>
        <w:t xml:space="preserve">Кузнецов С.Д. Основы баз данных / С.Д. Кузнецов. – М.: ИНТУИТ.ру, 2005 г. - </w:t>
      </w:r>
      <w:r w:rsidRPr="00C15CAA">
        <w:t> 488 с.</w:t>
      </w:r>
    </w:p>
    <w:p w:rsidR="0090177F" w:rsidRPr="00AD4E84" w:rsidRDefault="0090177F" w:rsidP="0090177F">
      <w:pPr>
        <w:numPr>
          <w:ilvl w:val="0"/>
          <w:numId w:val="19"/>
        </w:numPr>
        <w:suppressAutoHyphens w:val="0"/>
        <w:spacing w:line="312" w:lineRule="auto"/>
        <w:rPr>
          <w:sz w:val="24"/>
        </w:rPr>
      </w:pPr>
      <w:r w:rsidRPr="00AD4E84">
        <w:rPr>
          <w:sz w:val="27"/>
          <w:szCs w:val="27"/>
        </w:rPr>
        <w:t>Кузнецов, М.В. MySQL 5 (+CD): Самоучитель / М.В. Кузнецов. – СПб.: BHV-Санкт-Петербург, 2006. – 550 с.</w:t>
      </w:r>
    </w:p>
    <w:p w:rsidR="0090177F" w:rsidRPr="00D33224" w:rsidRDefault="0090177F" w:rsidP="0090177F">
      <w:pPr>
        <w:numPr>
          <w:ilvl w:val="0"/>
          <w:numId w:val="19"/>
        </w:numPr>
        <w:suppressAutoHyphens w:val="0"/>
        <w:spacing w:line="312" w:lineRule="auto"/>
        <w:ind w:left="714" w:hanging="357"/>
        <w:rPr>
          <w:szCs w:val="28"/>
        </w:rPr>
      </w:pPr>
      <w:r w:rsidRPr="00D33224">
        <w:rPr>
          <w:szCs w:val="28"/>
        </w:rPr>
        <w:t>Олифер, В.Г. Компьютерные сети. Принципы, технологии, протоколы / В.Г. Олифер, Н.А. Олифер. – СПб.: Питер,2006. – 432 с.</w:t>
      </w:r>
    </w:p>
    <w:p w:rsidR="0090177F" w:rsidRPr="00D33224" w:rsidRDefault="0090177F" w:rsidP="0090177F">
      <w:pPr>
        <w:numPr>
          <w:ilvl w:val="0"/>
          <w:numId w:val="19"/>
        </w:numPr>
        <w:suppressAutoHyphens w:val="0"/>
        <w:spacing w:line="312" w:lineRule="auto"/>
        <w:ind w:left="714" w:hanging="357"/>
        <w:rPr>
          <w:szCs w:val="28"/>
        </w:rPr>
      </w:pPr>
      <w:r w:rsidRPr="00D33224">
        <w:rPr>
          <w:szCs w:val="28"/>
        </w:rPr>
        <w:t>Олифер, В.Г. Основы сетей передачи данных: Курс лекций /. В.Г. Олифер, Н.А. Олифер. – М.: Интернет-Университет информационных технологий - ИНТУИТ.РУ, 2004. – 346 с.</w:t>
      </w:r>
    </w:p>
    <w:p w:rsidR="0090177F" w:rsidRPr="00762917" w:rsidRDefault="0090177F" w:rsidP="0090177F">
      <w:pPr>
        <w:numPr>
          <w:ilvl w:val="0"/>
          <w:numId w:val="19"/>
        </w:numPr>
        <w:suppressAutoHyphens w:val="0"/>
        <w:spacing w:line="312" w:lineRule="auto"/>
        <w:rPr>
          <w:szCs w:val="28"/>
        </w:rPr>
      </w:pPr>
      <w:r w:rsidRPr="00762917">
        <w:rPr>
          <w:szCs w:val="28"/>
        </w:rPr>
        <w:t xml:space="preserve">Переверзев М.П., Шайденко Н.А. Менеджмент: учебник. – М.: ИНФРА-М, 2008. – 330с. </w:t>
      </w:r>
    </w:p>
    <w:p w:rsidR="0090177F" w:rsidRPr="00D33224" w:rsidRDefault="0090177F" w:rsidP="0090177F">
      <w:pPr>
        <w:numPr>
          <w:ilvl w:val="0"/>
          <w:numId w:val="19"/>
        </w:numPr>
        <w:suppressAutoHyphens w:val="0"/>
        <w:spacing w:line="312" w:lineRule="auto"/>
        <w:ind w:left="714" w:hanging="357"/>
        <w:rPr>
          <w:szCs w:val="28"/>
        </w:rPr>
      </w:pPr>
      <w:r w:rsidRPr="00D33224">
        <w:rPr>
          <w:szCs w:val="28"/>
        </w:rPr>
        <w:t>Попов, И.И. Компьютерные сети: Учебное пособие для студентов учреждений среднего профессионального образования / И.И. Попов, Н.В. Максимов – М.:ФОРУМ: ИНФРА-М, 2003. –368 с.</w:t>
      </w:r>
    </w:p>
    <w:p w:rsidR="0090177F" w:rsidRPr="00BF3FBB" w:rsidRDefault="0090177F" w:rsidP="0090177F">
      <w:pPr>
        <w:pStyle w:val="a4"/>
        <w:numPr>
          <w:ilvl w:val="0"/>
          <w:numId w:val="19"/>
        </w:numPr>
        <w:suppressAutoHyphens w:val="0"/>
        <w:spacing w:line="312" w:lineRule="auto"/>
      </w:pPr>
      <w:r w:rsidRPr="00BF3FBB">
        <w:t xml:space="preserve">Построение экспертных систем: Пер. с англ./Под ред. Ф. Хейеса-Рота, Д. Уотермана, Д. Лената. –М. : Мир, 1987. -441с., ил. </w:t>
      </w:r>
    </w:p>
    <w:p w:rsidR="0090177F" w:rsidRDefault="0090177F" w:rsidP="0090177F">
      <w:pPr>
        <w:pStyle w:val="a4"/>
        <w:numPr>
          <w:ilvl w:val="0"/>
          <w:numId w:val="19"/>
        </w:numPr>
        <w:suppressAutoHyphens w:val="0"/>
        <w:spacing w:line="312" w:lineRule="auto"/>
        <w:rPr>
          <w:szCs w:val="28"/>
        </w:rPr>
      </w:pPr>
      <w:r>
        <w:rPr>
          <w:szCs w:val="28"/>
        </w:rPr>
        <w:t>Радченко, М. Г. 1С: Предприятие 8.2. Практическое пособие разработчика.  Примеры и типовые приёмы / М. Г. Радченко, Е. Ю. Хрусталёва. – М.:  ООО «1С: Паблишинг», 2009. – 874 с.</w:t>
      </w:r>
    </w:p>
    <w:p w:rsidR="0090177F" w:rsidRPr="000B3A4D" w:rsidRDefault="0090177F" w:rsidP="0090177F">
      <w:pPr>
        <w:numPr>
          <w:ilvl w:val="0"/>
          <w:numId w:val="19"/>
        </w:numPr>
        <w:suppressAutoHyphens w:val="0"/>
        <w:spacing w:line="312" w:lineRule="auto"/>
        <w:rPr>
          <w:szCs w:val="28"/>
        </w:rPr>
      </w:pPr>
      <w:r w:rsidRPr="000B3A4D">
        <w:rPr>
          <w:szCs w:val="28"/>
        </w:rPr>
        <w:t>Рудаков</w:t>
      </w:r>
      <w:r>
        <w:rPr>
          <w:szCs w:val="28"/>
        </w:rPr>
        <w:t>,</w:t>
      </w:r>
      <w:r w:rsidRPr="000B3A4D">
        <w:rPr>
          <w:szCs w:val="28"/>
        </w:rPr>
        <w:t xml:space="preserve"> А.В. Технология разработки программных продуктов:Учеб.</w:t>
      </w:r>
      <w:r>
        <w:rPr>
          <w:szCs w:val="28"/>
        </w:rPr>
        <w:t>п</w:t>
      </w:r>
      <w:r w:rsidRPr="000B3A4D">
        <w:rPr>
          <w:szCs w:val="28"/>
        </w:rPr>
        <w:t xml:space="preserve">особие для студ. </w:t>
      </w:r>
      <w:r>
        <w:rPr>
          <w:szCs w:val="28"/>
        </w:rPr>
        <w:t>сред. п</w:t>
      </w:r>
      <w:r w:rsidRPr="000B3A4D">
        <w:rPr>
          <w:szCs w:val="28"/>
        </w:rPr>
        <w:t xml:space="preserve">роф. </w:t>
      </w:r>
      <w:r>
        <w:rPr>
          <w:szCs w:val="28"/>
        </w:rPr>
        <w:t>о</w:t>
      </w:r>
      <w:r w:rsidRPr="000B3A4D">
        <w:rPr>
          <w:szCs w:val="28"/>
        </w:rPr>
        <w:t>бразования./А.</w:t>
      </w:r>
      <w:r>
        <w:rPr>
          <w:szCs w:val="28"/>
        </w:rPr>
        <w:t> </w:t>
      </w:r>
      <w:r w:rsidRPr="000B3A4D">
        <w:rPr>
          <w:szCs w:val="28"/>
        </w:rPr>
        <w:t>В. Рудаков.</w:t>
      </w:r>
      <w:r>
        <w:rPr>
          <w:szCs w:val="28"/>
        </w:rPr>
        <w:t xml:space="preserve"> – </w:t>
      </w:r>
      <w:r w:rsidRPr="000B3A4D">
        <w:rPr>
          <w:szCs w:val="28"/>
        </w:rPr>
        <w:t>М.: Издательский центр «Академия», 2007. – 192 с.</w:t>
      </w:r>
    </w:p>
    <w:p w:rsidR="0090177F" w:rsidRDefault="0090177F" w:rsidP="0090177F">
      <w:pPr>
        <w:pStyle w:val="a4"/>
        <w:numPr>
          <w:ilvl w:val="0"/>
          <w:numId w:val="19"/>
        </w:numPr>
        <w:suppressAutoHyphens w:val="0"/>
        <w:spacing w:line="312" w:lineRule="auto"/>
        <w:rPr>
          <w:szCs w:val="28"/>
        </w:rPr>
      </w:pPr>
      <w:r>
        <w:rPr>
          <w:szCs w:val="28"/>
        </w:rPr>
        <w:t>Семёнов,  В. Г. Экономика предприятия: Учебник для вузов / В. Г. Семёнов. – СПб.: Питер, 2010. – 416 с.</w:t>
      </w:r>
    </w:p>
    <w:p w:rsidR="0090177F" w:rsidRDefault="0090177F" w:rsidP="0090177F">
      <w:pPr>
        <w:pStyle w:val="a4"/>
        <w:numPr>
          <w:ilvl w:val="0"/>
          <w:numId w:val="19"/>
        </w:numPr>
        <w:suppressAutoHyphens w:val="0"/>
        <w:spacing w:line="312" w:lineRule="auto"/>
        <w:rPr>
          <w:szCs w:val="28"/>
        </w:rPr>
      </w:pPr>
      <w:r>
        <w:rPr>
          <w:szCs w:val="28"/>
        </w:rPr>
        <w:t xml:space="preserve">Скопин,  И. Н. Основы менеджмента программных проектов </w:t>
      </w:r>
      <w:r w:rsidRPr="00762917">
        <w:rPr>
          <w:szCs w:val="28"/>
        </w:rPr>
        <w:t>[Электронный ресурс]: [</w:t>
      </w:r>
      <w:r>
        <w:rPr>
          <w:szCs w:val="28"/>
        </w:rPr>
        <w:t>электронная</w:t>
      </w:r>
      <w:r w:rsidRPr="00762917">
        <w:rPr>
          <w:szCs w:val="28"/>
        </w:rPr>
        <w:t xml:space="preserve"> к</w:t>
      </w:r>
      <w:r>
        <w:rPr>
          <w:szCs w:val="28"/>
        </w:rPr>
        <w:t>нига</w:t>
      </w:r>
      <w:r w:rsidRPr="00762917">
        <w:rPr>
          <w:szCs w:val="28"/>
        </w:rPr>
        <w:t>]</w:t>
      </w:r>
      <w:r>
        <w:rPr>
          <w:szCs w:val="28"/>
        </w:rPr>
        <w:t xml:space="preserve"> / И. Н. Скопин. – ИНТУИТ.ру-Интернет-университет информационных технологий, 2004.</w:t>
      </w:r>
    </w:p>
    <w:p w:rsidR="0090177F" w:rsidRPr="00762917" w:rsidRDefault="0090177F" w:rsidP="0090177F">
      <w:pPr>
        <w:numPr>
          <w:ilvl w:val="0"/>
          <w:numId w:val="19"/>
        </w:numPr>
        <w:suppressAutoHyphens w:val="0"/>
        <w:spacing w:line="312" w:lineRule="auto"/>
        <w:rPr>
          <w:szCs w:val="28"/>
        </w:rPr>
      </w:pPr>
      <w:r w:rsidRPr="00762917">
        <w:rPr>
          <w:szCs w:val="28"/>
        </w:rPr>
        <w:t>Тебекин, А. В. Менеджмент организации: [Электронный ресурс]: [электронный учебник] / А.В. Тебекин, Б.С. Косарев. – электрон. дан. – М.: КНОРУС, 2010.</w:t>
      </w:r>
    </w:p>
    <w:p w:rsidR="0090177F" w:rsidRDefault="0090177F" w:rsidP="0090177F">
      <w:pPr>
        <w:pStyle w:val="a4"/>
        <w:numPr>
          <w:ilvl w:val="0"/>
          <w:numId w:val="19"/>
        </w:numPr>
        <w:suppressAutoHyphens w:val="0"/>
        <w:spacing w:line="312" w:lineRule="auto"/>
        <w:rPr>
          <w:szCs w:val="28"/>
        </w:rPr>
      </w:pPr>
      <w:r w:rsidRPr="00762917">
        <w:rPr>
          <w:szCs w:val="28"/>
        </w:rPr>
        <w:lastRenderedPageBreak/>
        <w:t>Тельнов, Ю.Ф. Интеллектуальные информационные системы. Учебное пособие /  Ю.Ф. Тельнов. – М.: МЭСИ, 2004. –  81 с.</w:t>
      </w:r>
    </w:p>
    <w:p w:rsidR="0090177F" w:rsidRDefault="0090177F" w:rsidP="0090177F">
      <w:pPr>
        <w:pStyle w:val="a4"/>
        <w:suppressAutoHyphens w:val="0"/>
        <w:spacing w:line="312" w:lineRule="auto"/>
        <w:ind w:firstLine="0"/>
        <w:rPr>
          <w:szCs w:val="28"/>
        </w:rPr>
      </w:pPr>
    </w:p>
    <w:p w:rsidR="00E017D5" w:rsidRPr="00426B9A" w:rsidRDefault="00E017D5" w:rsidP="00E0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
          <w:bCs/>
          <w:szCs w:val="28"/>
        </w:rPr>
      </w:pPr>
      <w:r w:rsidRPr="00426B9A">
        <w:rPr>
          <w:b/>
          <w:bCs/>
          <w:szCs w:val="28"/>
        </w:rPr>
        <w:t>Дополнительные источники:</w:t>
      </w:r>
    </w:p>
    <w:p w:rsidR="0090177F" w:rsidRDefault="0090177F" w:rsidP="0090177F">
      <w:pPr>
        <w:pStyle w:val="a4"/>
        <w:numPr>
          <w:ilvl w:val="0"/>
          <w:numId w:val="22"/>
        </w:numPr>
        <w:suppressAutoHyphens w:val="0"/>
        <w:spacing w:line="312" w:lineRule="auto"/>
        <w:ind w:left="714" w:hanging="357"/>
      </w:pPr>
      <w:r>
        <w:t>Емельянова, Н. В. </w:t>
      </w:r>
      <w:r w:rsidRPr="00BF3FBB">
        <w:t>Основы построения автоматиз</w:t>
      </w:r>
      <w:r>
        <w:t xml:space="preserve">ированных информационных систем / </w:t>
      </w:r>
      <w:r w:rsidRPr="00BF3FBB">
        <w:t xml:space="preserve"> Н.</w:t>
      </w:r>
      <w:r>
        <w:t> </w:t>
      </w:r>
      <w:r w:rsidRPr="00BF3FBB">
        <w:t>В.</w:t>
      </w:r>
      <w:r>
        <w:t> </w:t>
      </w:r>
      <w:r w:rsidRPr="00BF3FBB">
        <w:t>Емельянова, Т.</w:t>
      </w:r>
      <w:r>
        <w:t> </w:t>
      </w:r>
      <w:r w:rsidRPr="00BF3FBB">
        <w:t>Л.</w:t>
      </w:r>
      <w:r>
        <w:t> </w:t>
      </w:r>
      <w:r w:rsidRPr="00BF3FBB">
        <w:t>Партыка</w:t>
      </w:r>
      <w:r>
        <w:t xml:space="preserve">, И. И. Попов. – М.: ФОРУМ: ИНФРА-М, </w:t>
      </w:r>
      <w:r w:rsidRPr="00BF3FBB">
        <w:t>2005.</w:t>
      </w:r>
      <w:r>
        <w:t xml:space="preserve"> – </w:t>
      </w:r>
      <w:r w:rsidRPr="00BF3FBB">
        <w:t>416</w:t>
      </w:r>
      <w:r>
        <w:t> </w:t>
      </w:r>
      <w:r w:rsidRPr="00BF3FBB">
        <w:t>с</w:t>
      </w:r>
      <w:r>
        <w:t>.</w:t>
      </w:r>
    </w:p>
    <w:p w:rsidR="0090177F" w:rsidRPr="000B3A4D" w:rsidRDefault="0090177F" w:rsidP="0090177F">
      <w:pPr>
        <w:numPr>
          <w:ilvl w:val="0"/>
          <w:numId w:val="29"/>
        </w:numPr>
        <w:suppressAutoHyphens w:val="0"/>
        <w:spacing w:line="312" w:lineRule="auto"/>
        <w:ind w:left="714" w:hanging="357"/>
        <w:rPr>
          <w:szCs w:val="28"/>
        </w:rPr>
      </w:pPr>
      <w:r w:rsidRPr="000B3A4D">
        <w:rPr>
          <w:szCs w:val="28"/>
        </w:rPr>
        <w:t>Канер</w:t>
      </w:r>
      <w:r>
        <w:rPr>
          <w:szCs w:val="28"/>
        </w:rPr>
        <w:t>,</w:t>
      </w:r>
      <w:r w:rsidRPr="000B3A4D">
        <w:rPr>
          <w:szCs w:val="28"/>
        </w:rPr>
        <w:t xml:space="preserve"> С. Тестирование программного обеспечения: Пер. с англ./С. Канер</w:t>
      </w:r>
      <w:r w:rsidRPr="00911F20">
        <w:rPr>
          <w:szCs w:val="28"/>
        </w:rPr>
        <w:t>[</w:t>
      </w:r>
      <w:r w:rsidRPr="000B3A4D">
        <w:rPr>
          <w:szCs w:val="28"/>
        </w:rPr>
        <w:t>и др.</w:t>
      </w:r>
      <w:r w:rsidRPr="005B3A3B">
        <w:rPr>
          <w:szCs w:val="28"/>
        </w:rPr>
        <w:t>]</w:t>
      </w:r>
      <w:r>
        <w:rPr>
          <w:szCs w:val="28"/>
        </w:rPr>
        <w:t xml:space="preserve">. – </w:t>
      </w:r>
      <w:r w:rsidRPr="000B3A4D">
        <w:rPr>
          <w:szCs w:val="28"/>
        </w:rPr>
        <w:t>Киев: ДиаСофт, 2000. – 544 с.</w:t>
      </w:r>
    </w:p>
    <w:p w:rsidR="0090177F" w:rsidRDefault="0090177F" w:rsidP="0090177F">
      <w:pPr>
        <w:widowControl w:val="0"/>
        <w:numPr>
          <w:ilvl w:val="0"/>
          <w:numId w:val="22"/>
        </w:numPr>
        <w:suppressAutoHyphens w:val="0"/>
        <w:autoSpaceDE w:val="0"/>
        <w:autoSpaceDN w:val="0"/>
        <w:adjustRightInd w:val="0"/>
        <w:spacing w:line="312" w:lineRule="auto"/>
        <w:ind w:left="714" w:hanging="357"/>
      </w:pPr>
      <w:r>
        <w:t>Кириллов В.В. Введение в реляционные базы данных / В.В, Кириллов, Г.Ю. Громов. – М.: БХВ, 2009. – 464 с.</w:t>
      </w:r>
    </w:p>
    <w:p w:rsidR="0090177F" w:rsidRDefault="0090177F" w:rsidP="0090177F">
      <w:pPr>
        <w:numPr>
          <w:ilvl w:val="0"/>
          <w:numId w:val="22"/>
        </w:numPr>
        <w:suppressAutoHyphens w:val="0"/>
        <w:spacing w:line="312" w:lineRule="auto"/>
        <w:ind w:left="714" w:hanging="357"/>
        <w:rPr>
          <w:szCs w:val="28"/>
        </w:rPr>
      </w:pPr>
      <w:r w:rsidRPr="007B4540">
        <w:rPr>
          <w:szCs w:val="28"/>
        </w:rPr>
        <w:t>Маглинец, Ю. А. Анализ требований к автоматизированным информационным системам</w:t>
      </w:r>
      <w:r>
        <w:rPr>
          <w:szCs w:val="28"/>
        </w:rPr>
        <w:t xml:space="preserve"> / Ю. А. Маглинец, 2008. – 200 с.</w:t>
      </w:r>
    </w:p>
    <w:p w:rsidR="0090177F" w:rsidRPr="007B4540" w:rsidRDefault="0090177F" w:rsidP="0090177F">
      <w:pPr>
        <w:numPr>
          <w:ilvl w:val="0"/>
          <w:numId w:val="22"/>
        </w:numPr>
        <w:suppressAutoHyphens w:val="0"/>
        <w:spacing w:line="312" w:lineRule="auto"/>
        <w:ind w:left="714" w:hanging="357"/>
        <w:rPr>
          <w:szCs w:val="28"/>
        </w:rPr>
      </w:pPr>
      <w:r w:rsidRPr="000B3A4D">
        <w:rPr>
          <w:szCs w:val="28"/>
        </w:rPr>
        <w:t>Мазур И.И. Управление качеством: Учеб.</w:t>
      </w:r>
      <w:r>
        <w:rPr>
          <w:szCs w:val="28"/>
        </w:rPr>
        <w:t>пособие / И. И. Мазур, В.Д. </w:t>
      </w:r>
      <w:r w:rsidRPr="000B3A4D">
        <w:rPr>
          <w:szCs w:val="28"/>
        </w:rPr>
        <w:t>Шапиро. Под.ред. И.И. Мазура. – М.: Высш. шк., 2003 – 334 с.</w:t>
      </w:r>
    </w:p>
    <w:p w:rsidR="0090177F" w:rsidRDefault="0090177F" w:rsidP="0090177F">
      <w:pPr>
        <w:numPr>
          <w:ilvl w:val="0"/>
          <w:numId w:val="22"/>
        </w:numPr>
        <w:suppressAutoHyphens w:val="0"/>
        <w:spacing w:line="312" w:lineRule="auto"/>
        <w:ind w:left="714" w:hanging="357"/>
        <w:rPr>
          <w:szCs w:val="28"/>
        </w:rPr>
      </w:pPr>
      <w:r w:rsidRPr="00762917">
        <w:rPr>
          <w:szCs w:val="28"/>
        </w:rPr>
        <w:t>Плахова, Л. В. Основы менеджмента: [Электронный ресурс]: [электронный учебник] / Л.В. Плахова, Т.М. Анурина, С.А. Легостаева. – электрон. дан. – М.: КНОРУС, 2010.</w:t>
      </w:r>
    </w:p>
    <w:p w:rsidR="0090177F" w:rsidRDefault="0090177F" w:rsidP="0090177F">
      <w:pPr>
        <w:numPr>
          <w:ilvl w:val="0"/>
          <w:numId w:val="22"/>
        </w:numPr>
        <w:suppressAutoHyphens w:val="0"/>
        <w:spacing w:line="312" w:lineRule="auto"/>
        <w:ind w:left="714" w:hanging="357"/>
        <w:jc w:val="left"/>
        <w:rPr>
          <w:szCs w:val="28"/>
        </w:rPr>
      </w:pPr>
      <w:r w:rsidRPr="00D33224">
        <w:rPr>
          <w:szCs w:val="28"/>
        </w:rPr>
        <w:t xml:space="preserve">Фейт, С. </w:t>
      </w:r>
      <w:r w:rsidRPr="00D33224">
        <w:rPr>
          <w:szCs w:val="28"/>
          <w:lang w:val="en-US"/>
        </w:rPr>
        <w:t>TCP</w:t>
      </w:r>
      <w:r w:rsidRPr="00D33224">
        <w:rPr>
          <w:szCs w:val="28"/>
        </w:rPr>
        <w:t>/</w:t>
      </w:r>
      <w:r w:rsidRPr="00D33224">
        <w:rPr>
          <w:szCs w:val="28"/>
          <w:lang w:val="en-US"/>
        </w:rPr>
        <w:t>IP</w:t>
      </w:r>
      <w:r w:rsidRPr="00D33224">
        <w:rPr>
          <w:szCs w:val="28"/>
        </w:rPr>
        <w:t>. Архитектура, протоколы, реализация / С. Фейт. – М.: Лори, 2005. – 239 с.</w:t>
      </w:r>
    </w:p>
    <w:p w:rsidR="0090177F" w:rsidRPr="000B3A4D" w:rsidRDefault="0090177F" w:rsidP="0090177F">
      <w:pPr>
        <w:numPr>
          <w:ilvl w:val="0"/>
          <w:numId w:val="29"/>
        </w:numPr>
        <w:suppressAutoHyphens w:val="0"/>
        <w:spacing w:line="312" w:lineRule="auto"/>
        <w:ind w:left="714" w:hanging="357"/>
        <w:rPr>
          <w:szCs w:val="28"/>
        </w:rPr>
      </w:pPr>
      <w:r w:rsidRPr="000B3A4D">
        <w:rPr>
          <w:szCs w:val="28"/>
        </w:rPr>
        <w:t>Фридман А.Л. Основы объектно-ориентированной разработки программных систем.</w:t>
      </w:r>
      <w:r>
        <w:rPr>
          <w:szCs w:val="28"/>
        </w:rPr>
        <w:t>/ А</w:t>
      </w:r>
      <w:r w:rsidRPr="000B3A4D">
        <w:rPr>
          <w:szCs w:val="28"/>
        </w:rPr>
        <w:t>.</w:t>
      </w:r>
      <w:r>
        <w:rPr>
          <w:szCs w:val="28"/>
        </w:rPr>
        <w:t> Л</w:t>
      </w:r>
      <w:r w:rsidRPr="000B3A4D">
        <w:rPr>
          <w:szCs w:val="28"/>
        </w:rPr>
        <w:t>. Фридман</w:t>
      </w:r>
      <w:r>
        <w:rPr>
          <w:szCs w:val="28"/>
        </w:rPr>
        <w:t xml:space="preserve">. – </w:t>
      </w:r>
      <w:r w:rsidRPr="000B3A4D">
        <w:rPr>
          <w:szCs w:val="28"/>
        </w:rPr>
        <w:t>М.:Финансы и статистика, 2000. – 192 с.</w:t>
      </w:r>
    </w:p>
    <w:p w:rsidR="0090177F" w:rsidRPr="00AD4E84" w:rsidRDefault="0090177F" w:rsidP="0090177F">
      <w:pPr>
        <w:numPr>
          <w:ilvl w:val="0"/>
          <w:numId w:val="22"/>
        </w:numPr>
        <w:suppressAutoHyphens w:val="0"/>
        <w:spacing w:line="312" w:lineRule="auto"/>
        <w:ind w:left="714" w:hanging="357"/>
        <w:jc w:val="left"/>
        <w:rPr>
          <w:sz w:val="24"/>
        </w:rPr>
      </w:pPr>
      <w:r w:rsidRPr="00AD4E84">
        <w:rPr>
          <w:sz w:val="27"/>
          <w:szCs w:val="27"/>
        </w:rPr>
        <w:t xml:space="preserve">Фуфаев, Д.Э. Разработка и эксплуатация удаленных баз данных: Учебник / Д.Э. Фуфаев, Э.В, Фуфаев. – М.: </w:t>
      </w:r>
      <w:r w:rsidRPr="00AD4E84">
        <w:rPr>
          <w:sz w:val="27"/>
          <w:szCs w:val="27"/>
          <w:lang w:val="en-US"/>
        </w:rPr>
        <w:t>Academia</w:t>
      </w:r>
      <w:r w:rsidRPr="00AD4E84">
        <w:rPr>
          <w:sz w:val="27"/>
          <w:szCs w:val="27"/>
        </w:rPr>
        <w:t>, 2008. – 256 с.</w:t>
      </w:r>
    </w:p>
    <w:p w:rsidR="0090177F" w:rsidRDefault="0090177F" w:rsidP="0090177F">
      <w:pPr>
        <w:pStyle w:val="a4"/>
        <w:suppressAutoHyphens w:val="0"/>
        <w:spacing w:line="312" w:lineRule="auto"/>
        <w:ind w:firstLine="0"/>
        <w:rPr>
          <w:szCs w:val="28"/>
        </w:rPr>
      </w:pPr>
    </w:p>
    <w:p w:rsidR="00E017D5" w:rsidRPr="00C75E13" w:rsidRDefault="00E017D5" w:rsidP="00E01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
          <w:szCs w:val="28"/>
        </w:rPr>
      </w:pPr>
      <w:r w:rsidRPr="00C75E13">
        <w:rPr>
          <w:b/>
          <w:szCs w:val="28"/>
        </w:rPr>
        <w:t>Интернет-ресурсы:</w:t>
      </w:r>
    </w:p>
    <w:p w:rsidR="00E017D5" w:rsidRPr="0051219A" w:rsidRDefault="00E017D5" w:rsidP="00E017D5">
      <w:pPr>
        <w:pStyle w:val="a4"/>
        <w:widowControl w:val="0"/>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88" w:lineRule="auto"/>
        <w:rPr>
          <w:b/>
          <w:szCs w:val="28"/>
        </w:rPr>
      </w:pPr>
      <w:r w:rsidRPr="0051219A">
        <w:t xml:space="preserve">Википедия – свободная энциклопедия </w:t>
      </w:r>
      <w:r w:rsidRPr="0051219A">
        <w:rPr>
          <w:szCs w:val="28"/>
        </w:rPr>
        <w:t>[Электронный ресурс] – Режим доступа:</w:t>
      </w:r>
      <w:hyperlink r:id="rId9" w:history="1">
        <w:r w:rsidRPr="0051219A">
          <w:rPr>
            <w:rStyle w:val="ad"/>
          </w:rPr>
          <w:t>http://ru.wikipedia.org</w:t>
        </w:r>
      </w:hyperlink>
      <w:r w:rsidRPr="0051219A">
        <w:rPr>
          <w:szCs w:val="28"/>
        </w:rPr>
        <w:t xml:space="preserve">; </w:t>
      </w:r>
    </w:p>
    <w:p w:rsidR="00E017D5" w:rsidRPr="00C051E6" w:rsidRDefault="00E017D5" w:rsidP="00E017D5">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88" w:lineRule="auto"/>
        <w:rPr>
          <w:bCs/>
          <w:szCs w:val="28"/>
        </w:rPr>
      </w:pPr>
      <w:r w:rsidRPr="0051219A">
        <w:rPr>
          <w:szCs w:val="28"/>
        </w:rPr>
        <w:t xml:space="preserve">ИНТУИТ. Национальный открытый университет. Проект </w:t>
      </w:r>
      <w:hyperlink r:id="rId10" w:tgtFrame="_blank" w:history="1">
        <w:r w:rsidRPr="0051219A">
          <w:rPr>
            <w:szCs w:val="28"/>
          </w:rPr>
          <w:t>Издательства «Открытые Системы</w:t>
        </w:r>
      </w:hyperlink>
      <w:r w:rsidRPr="0051219A">
        <w:t>»</w:t>
      </w:r>
      <w:r w:rsidRPr="0051219A">
        <w:rPr>
          <w:szCs w:val="28"/>
        </w:rPr>
        <w:t xml:space="preserve">. [Электронный ресурс] – Режим доступа: </w:t>
      </w:r>
      <w:r w:rsidRPr="0051219A">
        <w:rPr>
          <w:rStyle w:val="ad"/>
        </w:rPr>
        <w:t>http://I</w:t>
      </w:r>
      <w:r w:rsidRPr="0051219A">
        <w:rPr>
          <w:rStyle w:val="ad"/>
          <w:lang w:eastAsia="ru-RU"/>
        </w:rPr>
        <w:t>ntuit</w:t>
      </w:r>
      <w:r w:rsidRPr="0051219A">
        <w:rPr>
          <w:rStyle w:val="ad"/>
        </w:rPr>
        <w:t>.ru</w:t>
      </w:r>
      <w:r>
        <w:rPr>
          <w:rStyle w:val="ad"/>
        </w:rPr>
        <w:t>;</w:t>
      </w:r>
    </w:p>
    <w:p w:rsidR="00E017D5" w:rsidRPr="0051219A"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pPr>
      <w:r w:rsidRPr="0051219A">
        <w:rPr>
          <w:bCs/>
          <w:szCs w:val="28"/>
        </w:rPr>
        <w:t>Научная электронная библиотека;</w:t>
      </w:r>
      <w:r w:rsidRPr="0051219A">
        <w:rPr>
          <w:szCs w:val="28"/>
        </w:rPr>
        <w:t xml:space="preserve"> [Электронный ресурс] – Режим доступа: </w:t>
      </w:r>
      <w:hyperlink r:id="rId11" w:history="1">
        <w:r w:rsidRPr="0051219A">
          <w:rPr>
            <w:rStyle w:val="ad"/>
          </w:rPr>
          <w:t>www.elibrary.ru</w:t>
        </w:r>
      </w:hyperlink>
      <w:r>
        <w:t>;</w:t>
      </w:r>
    </w:p>
    <w:p w:rsidR="00E017D5"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rPr>
          <w:bCs/>
          <w:szCs w:val="28"/>
        </w:rPr>
      </w:pPr>
      <w:r>
        <w:rPr>
          <w:bCs/>
          <w:szCs w:val="28"/>
        </w:rPr>
        <w:t xml:space="preserve">Наше 1С </w:t>
      </w:r>
      <w:r w:rsidRPr="0051219A">
        <w:rPr>
          <w:szCs w:val="28"/>
        </w:rPr>
        <w:t xml:space="preserve">[Электронный ресурс] – Режим доступа: </w:t>
      </w:r>
      <w:hyperlink r:id="rId12" w:history="1">
        <w:r w:rsidRPr="006E4DD6">
          <w:rPr>
            <w:rStyle w:val="ad"/>
            <w:bCs/>
            <w:szCs w:val="28"/>
          </w:rPr>
          <w:t>http://nashe1c.ru/</w:t>
        </w:r>
      </w:hyperlink>
    </w:p>
    <w:p w:rsidR="00E017D5" w:rsidRPr="0051219A" w:rsidRDefault="00E017D5" w:rsidP="00E017D5">
      <w:pPr>
        <w:pStyle w:val="a4"/>
        <w:widowControl w:val="0"/>
        <w:numPr>
          <w:ilvl w:val="0"/>
          <w:numId w:val="1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88" w:lineRule="auto"/>
      </w:pPr>
      <w:r w:rsidRPr="0051219A">
        <w:rPr>
          <w:bCs/>
          <w:szCs w:val="28"/>
        </w:rPr>
        <w:lastRenderedPageBreak/>
        <w:t>Новая электронная библиотека</w:t>
      </w:r>
      <w:r w:rsidRPr="0051219A">
        <w:rPr>
          <w:szCs w:val="28"/>
        </w:rPr>
        <w:t xml:space="preserve">[Электронный ресурс] – Режим доступа: </w:t>
      </w:r>
      <w:hyperlink r:id="rId13" w:history="1">
        <w:r w:rsidRPr="0051219A">
          <w:rPr>
            <w:rStyle w:val="ad"/>
          </w:rPr>
          <w:t>www.newlibrary.ru</w:t>
        </w:r>
      </w:hyperlink>
      <w:r w:rsidRPr="0051219A">
        <w:rPr>
          <w:bCs/>
          <w:szCs w:val="28"/>
        </w:rPr>
        <w:t xml:space="preserve">; </w:t>
      </w:r>
    </w:p>
    <w:p w:rsidR="00E017D5"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rPr>
          <w:bCs/>
          <w:szCs w:val="28"/>
        </w:rPr>
      </w:pPr>
      <w:r>
        <w:rPr>
          <w:bCs/>
          <w:szCs w:val="28"/>
        </w:rPr>
        <w:t>Официальный сайт фирмы «1С»</w:t>
      </w:r>
      <w:r w:rsidRPr="0051219A">
        <w:rPr>
          <w:szCs w:val="28"/>
        </w:rPr>
        <w:t>[Электронный ресурс] – Режим доступа:</w:t>
      </w:r>
      <w:hyperlink r:id="rId14" w:history="1">
        <w:r w:rsidRPr="006E4DD6">
          <w:rPr>
            <w:rStyle w:val="ad"/>
            <w:bCs/>
            <w:szCs w:val="28"/>
          </w:rPr>
          <w:t>http://www.1c.ru/</w:t>
        </w:r>
      </w:hyperlink>
    </w:p>
    <w:p w:rsidR="00E017D5"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bCs/>
          <w:szCs w:val="28"/>
        </w:rPr>
      </w:pPr>
      <w:r>
        <w:rPr>
          <w:bCs/>
          <w:szCs w:val="28"/>
        </w:rPr>
        <w:t xml:space="preserve">Федеральная служба государственной статистики </w:t>
      </w:r>
      <w:r w:rsidRPr="0051219A">
        <w:rPr>
          <w:szCs w:val="28"/>
        </w:rPr>
        <w:t xml:space="preserve">[Электронный ресурс] – Режим доступа: </w:t>
      </w:r>
      <w:hyperlink r:id="rId15" w:history="1">
        <w:r w:rsidRPr="009309D7">
          <w:rPr>
            <w:rStyle w:val="ad"/>
          </w:rPr>
          <w:t>www.</w:t>
        </w:r>
        <w:r w:rsidRPr="009309D7">
          <w:rPr>
            <w:rStyle w:val="ad"/>
            <w:lang w:val="en-US"/>
          </w:rPr>
          <w:t>gks</w:t>
        </w:r>
        <w:r w:rsidRPr="009309D7">
          <w:rPr>
            <w:rStyle w:val="ad"/>
          </w:rPr>
          <w:t>.ru</w:t>
        </w:r>
      </w:hyperlink>
      <w:r w:rsidRPr="0051219A">
        <w:rPr>
          <w:bCs/>
          <w:szCs w:val="28"/>
        </w:rPr>
        <w:t>.</w:t>
      </w:r>
    </w:p>
    <w:p w:rsidR="00E017D5" w:rsidRPr="0051219A"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pPr>
      <w:r w:rsidRPr="0051219A">
        <w:rPr>
          <w:bCs/>
          <w:szCs w:val="28"/>
        </w:rPr>
        <w:t>Федеральный портал российского образования</w:t>
      </w:r>
      <w:r w:rsidRPr="0051219A">
        <w:rPr>
          <w:szCs w:val="28"/>
        </w:rPr>
        <w:t xml:space="preserve">[Электронный ресурс] – Режим доступа: </w:t>
      </w:r>
      <w:hyperlink r:id="rId16" w:history="1">
        <w:r w:rsidRPr="0051219A">
          <w:rPr>
            <w:rStyle w:val="ad"/>
          </w:rPr>
          <w:t>www.edu.ru</w:t>
        </w:r>
      </w:hyperlink>
    </w:p>
    <w:p w:rsidR="00E017D5" w:rsidRDefault="00E017D5" w:rsidP="00E017D5">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rPr>
          <w:bCs/>
          <w:szCs w:val="28"/>
        </w:rPr>
      </w:pPr>
      <w:r w:rsidRPr="0051219A">
        <w:rPr>
          <w:bCs/>
          <w:szCs w:val="28"/>
        </w:rPr>
        <w:t>Электронная библиотека учебных материалов</w:t>
      </w:r>
      <w:r w:rsidRPr="0051219A">
        <w:rPr>
          <w:szCs w:val="28"/>
        </w:rPr>
        <w:t xml:space="preserve">[Электронный ресурс] – Режим доступа: </w:t>
      </w:r>
      <w:hyperlink r:id="rId17" w:history="1">
        <w:r w:rsidRPr="0051219A">
          <w:rPr>
            <w:rStyle w:val="ad"/>
          </w:rPr>
          <w:t>www.nehudlit.ru</w:t>
        </w:r>
      </w:hyperlink>
    </w:p>
    <w:p w:rsidR="00E017D5" w:rsidRDefault="00E017D5" w:rsidP="00086D07">
      <w:pPr>
        <w:pStyle w:val="2"/>
      </w:pPr>
    </w:p>
    <w:p w:rsidR="00993631" w:rsidRPr="00BE79AD" w:rsidRDefault="00993631" w:rsidP="00086D07">
      <w:pPr>
        <w:pStyle w:val="2"/>
      </w:pPr>
      <w:bookmarkStart w:id="7" w:name="_Toc392780142"/>
      <w:r>
        <w:t>4.</w:t>
      </w:r>
      <w:r w:rsidR="00E701F5">
        <w:t>3</w:t>
      </w:r>
      <w:r>
        <w:t>. Общие требования к организации практики</w:t>
      </w:r>
      <w:bookmarkEnd w:id="7"/>
    </w:p>
    <w:p w:rsidR="00993631" w:rsidRDefault="00A27D2F" w:rsidP="0083745B">
      <w:r>
        <w:t xml:space="preserve">Преддипломная  </w:t>
      </w:r>
      <w:r w:rsidR="00993631">
        <w:t xml:space="preserve">практика является завершающим этапом обучения студентов.  Она проводится на предприятиях, в организациях и фирмах города и области. Места проведения практики определяет </w:t>
      </w:r>
      <w:r w:rsidR="00E017D5">
        <w:t>директор</w:t>
      </w:r>
      <w:r w:rsidR="00BE79AD">
        <w:t xml:space="preserve"> </w:t>
      </w:r>
      <w:r w:rsidR="00993631">
        <w:t xml:space="preserve">на основании договоров, заключенных с вышеперечисленными организациями. Сроки проведения </w:t>
      </w:r>
      <w:r w:rsidR="00272BDC">
        <w:t>преддипломной</w:t>
      </w:r>
      <w:r w:rsidR="00272BDC">
        <w:tab/>
      </w:r>
      <w:r w:rsidR="00993631">
        <w:t>практики определяет</w:t>
      </w:r>
      <w:r w:rsidR="00272BDC">
        <w:t>ся</w:t>
      </w:r>
      <w:r w:rsidR="00993631">
        <w:t xml:space="preserve"> </w:t>
      </w:r>
      <w:r w:rsidR="00272BDC">
        <w:t>календарным учебным графиком</w:t>
      </w:r>
      <w:r w:rsidR="00993631">
        <w:t xml:space="preserve">. </w:t>
      </w:r>
    </w:p>
    <w:p w:rsidR="00BE79AD" w:rsidRDefault="00993631" w:rsidP="00993631">
      <w:pPr>
        <w:ind w:firstLine="708"/>
      </w:pPr>
      <w:r>
        <w:t xml:space="preserve">Для учебно-методического руководства практикой и контроля назначаются руководители практики – преподаватели техникума. </w:t>
      </w:r>
    </w:p>
    <w:p w:rsidR="00BE79AD" w:rsidRDefault="00993631" w:rsidP="00993631">
      <w:pPr>
        <w:ind w:firstLine="708"/>
      </w:pPr>
      <w:r>
        <w:t>В организационном плане практик</w:t>
      </w:r>
      <w:r w:rsidR="005D6568">
        <w:t>а</w:t>
      </w:r>
      <w:r>
        <w:t xml:space="preserve"> состоит из трех этапов: подготовительного, основного и заключительного. </w:t>
      </w:r>
    </w:p>
    <w:p w:rsidR="00993631" w:rsidRDefault="00993631" w:rsidP="00993631">
      <w:pPr>
        <w:ind w:firstLine="708"/>
      </w:pPr>
      <w:r>
        <w:t>На первом этапе студенты знакомятся с планом-графиком практики, с ее целями, задачами и организацией, изучают правила техники безопасности при выполнении различных работ. В это же время студенты распределяются по местам проведения практики. Первый этап проводится на базе техникума.</w:t>
      </w:r>
    </w:p>
    <w:p w:rsidR="00BE79AD" w:rsidRDefault="00993631" w:rsidP="00993631">
      <w:pPr>
        <w:ind w:firstLine="708"/>
      </w:pPr>
      <w:r>
        <w:t xml:space="preserve">В течение второго, основного этапа практики, студенты работают на рабочих местах и выполняют индивидуальные задания, определенные техникумом. В первый день практики студент должен ознакомиться с правилами техники безопасности на рабочем месте и правилами внутреннего порядка в фирме (отделе) для безусловного их выполнения в течение практики. </w:t>
      </w:r>
      <w:r>
        <w:lastRenderedPageBreak/>
        <w:t xml:space="preserve">При невозможности выполнения пунктов задания на практику даже после их уточнения по предложению преподавателя – студент переводится в другую фирму (организацию) </w:t>
      </w:r>
      <w:r w:rsidR="00272BDC">
        <w:t>приказом по техникуму</w:t>
      </w:r>
      <w:r>
        <w:t xml:space="preserve">. </w:t>
      </w:r>
    </w:p>
    <w:p w:rsidR="00993631" w:rsidRDefault="00993631" w:rsidP="00993631">
      <w:pPr>
        <w:ind w:firstLine="708"/>
      </w:pPr>
      <w:r>
        <w:t>Задача третьего, заключительного, этапа практики состоит в разработке документации (дневника практики), оформлении отчета, сдаче зачета студентами и проведения научно-практической конференции.</w:t>
      </w:r>
    </w:p>
    <w:p w:rsidR="00BE79AD" w:rsidRDefault="00BE79AD" w:rsidP="00993631">
      <w:pPr>
        <w:ind w:firstLine="708"/>
      </w:pPr>
    </w:p>
    <w:p w:rsidR="00993631" w:rsidRDefault="00993631" w:rsidP="00086D07">
      <w:pPr>
        <w:pStyle w:val="2"/>
      </w:pPr>
      <w:bookmarkStart w:id="8" w:name="_Toc392780143"/>
      <w:r>
        <w:t>4.</w:t>
      </w:r>
      <w:r w:rsidR="00E701F5">
        <w:t>4</w:t>
      </w:r>
      <w:r>
        <w:t>. Кадровое обеспечение образовательного процесса</w:t>
      </w:r>
      <w:bookmarkEnd w:id="8"/>
    </w:p>
    <w:p w:rsidR="00C40525" w:rsidRDefault="00993631" w:rsidP="00993631">
      <w:pPr>
        <w:ind w:firstLine="708"/>
      </w:pPr>
      <w:r>
        <w:rPr>
          <w:bCs/>
          <w:szCs w:val="28"/>
        </w:rPr>
        <w:t xml:space="preserve">Руководство практикой осуществляют преподаватели техникума, а также работники предприятий, закрепленные за обучающимися. </w:t>
      </w:r>
      <w:r>
        <w:t xml:space="preserve">Техникум </w:t>
      </w:r>
      <w:r w:rsidR="00272BDC">
        <w:t>назначает руководителя практики каждому практиканту</w:t>
      </w:r>
      <w:r>
        <w:t xml:space="preserve"> </w:t>
      </w:r>
      <w:r w:rsidR="00272BDC">
        <w:t>приказом по техникуму</w:t>
      </w:r>
      <w:r>
        <w:t xml:space="preserve">. </w:t>
      </w:r>
    </w:p>
    <w:p w:rsidR="00C40525" w:rsidRDefault="00C40525" w:rsidP="00C40525">
      <w:pPr>
        <w:ind w:firstLine="708"/>
      </w:pPr>
      <w:r>
        <w:t xml:space="preserve">В  обязанности руководителя практики от техникума  входит: </w:t>
      </w:r>
    </w:p>
    <w:p w:rsidR="00C40525" w:rsidRDefault="00C40525" w:rsidP="00627302">
      <w:pPr>
        <w:pStyle w:val="a4"/>
        <w:numPr>
          <w:ilvl w:val="0"/>
          <w:numId w:val="24"/>
        </w:numPr>
        <w:ind w:left="1134"/>
      </w:pPr>
      <w:r>
        <w:t xml:space="preserve">совместное составление с практикантом программы и календарного плана практики; </w:t>
      </w:r>
    </w:p>
    <w:p w:rsidR="00C41B03" w:rsidRDefault="00C41B03" w:rsidP="00627302">
      <w:pPr>
        <w:pStyle w:val="a4"/>
        <w:numPr>
          <w:ilvl w:val="0"/>
          <w:numId w:val="24"/>
        </w:numPr>
        <w:ind w:left="1134"/>
      </w:pPr>
      <w:r>
        <w:t>выдача индивидуального задания на пра</w:t>
      </w:r>
      <w:r w:rsidR="00437EEC">
        <w:t>к</w:t>
      </w:r>
      <w:r>
        <w:t>тику;</w:t>
      </w:r>
    </w:p>
    <w:p w:rsidR="00C40525" w:rsidRDefault="00C40525" w:rsidP="00627302">
      <w:pPr>
        <w:pStyle w:val="a4"/>
        <w:numPr>
          <w:ilvl w:val="0"/>
          <w:numId w:val="24"/>
        </w:numPr>
        <w:ind w:left="1134"/>
      </w:pPr>
      <w:r>
        <w:t xml:space="preserve">рекомендация литературы, нормативно-законодательных актов и методических пособий, с которыми студент должен ознакомиться и воспользоваться для конкретизации действий в функциональных подсистемах управления в процессе прохождения практики; </w:t>
      </w:r>
    </w:p>
    <w:p w:rsidR="00437EEC" w:rsidRDefault="00437EEC" w:rsidP="00627302">
      <w:pPr>
        <w:pStyle w:val="a4"/>
        <w:numPr>
          <w:ilvl w:val="0"/>
          <w:numId w:val="24"/>
        </w:numPr>
        <w:ind w:left="1134"/>
      </w:pPr>
      <w:r>
        <w:t xml:space="preserve">уточнение (корректировка) задания в зависимости от конкретных условий при обязательном согласовании этих вопросов с руководителем практики от предприятия (организации, учреждения) </w:t>
      </w:r>
    </w:p>
    <w:p w:rsidR="00C40525" w:rsidRDefault="00C40525" w:rsidP="00627302">
      <w:pPr>
        <w:pStyle w:val="a4"/>
        <w:numPr>
          <w:ilvl w:val="0"/>
          <w:numId w:val="24"/>
        </w:numPr>
        <w:ind w:left="1134"/>
      </w:pPr>
      <w:r>
        <w:t xml:space="preserve">оперативное консультирование студента в период прохождения практики; </w:t>
      </w:r>
    </w:p>
    <w:p w:rsidR="00C40525" w:rsidRDefault="00C40525" w:rsidP="00627302">
      <w:pPr>
        <w:pStyle w:val="a4"/>
        <w:numPr>
          <w:ilvl w:val="0"/>
          <w:numId w:val="24"/>
        </w:numPr>
        <w:ind w:left="1134"/>
      </w:pPr>
      <w:r>
        <w:t xml:space="preserve">контроль за выполнением студентом программы практики; </w:t>
      </w:r>
    </w:p>
    <w:p w:rsidR="00C40525" w:rsidRDefault="00C40525" w:rsidP="00627302">
      <w:pPr>
        <w:pStyle w:val="a4"/>
        <w:numPr>
          <w:ilvl w:val="0"/>
          <w:numId w:val="24"/>
        </w:numPr>
        <w:ind w:left="1134"/>
      </w:pPr>
      <w:r>
        <w:t xml:space="preserve">подготовка </w:t>
      </w:r>
      <w:r w:rsidR="00E32FC9">
        <w:t>рецензии</w:t>
      </w:r>
      <w:r>
        <w:t xml:space="preserve"> </w:t>
      </w:r>
      <w:r w:rsidR="00E32FC9">
        <w:t>на</w:t>
      </w:r>
      <w:r>
        <w:t xml:space="preserve"> отчет</w:t>
      </w:r>
      <w:r w:rsidR="00E32FC9">
        <w:t xml:space="preserve"> с</w:t>
      </w:r>
      <w:r>
        <w:t>тудент</w:t>
      </w:r>
      <w:r w:rsidR="00E32FC9">
        <w:t>а</w:t>
      </w:r>
      <w:r>
        <w:t xml:space="preserve"> по практике; </w:t>
      </w:r>
    </w:p>
    <w:p w:rsidR="00C40525" w:rsidRDefault="00C40525" w:rsidP="00627302">
      <w:pPr>
        <w:pStyle w:val="a4"/>
        <w:numPr>
          <w:ilvl w:val="0"/>
          <w:numId w:val="24"/>
        </w:numPr>
        <w:ind w:left="1134"/>
      </w:pPr>
      <w:r>
        <w:t>участие в работе комиссии по приему и защите отчетов по практике.</w:t>
      </w:r>
    </w:p>
    <w:p w:rsidR="00993631" w:rsidRDefault="00993631" w:rsidP="00993631">
      <w:pPr>
        <w:ind w:firstLine="708"/>
      </w:pPr>
      <w:r>
        <w:t xml:space="preserve">По результатам контроля преподаватель делает записи в </w:t>
      </w:r>
      <w:r w:rsidR="00BE79AD">
        <w:t>дневнике</w:t>
      </w:r>
      <w:r>
        <w:t xml:space="preserve"> студента. </w:t>
      </w:r>
      <w:r w:rsidR="00BE79AD">
        <w:t>Дневник</w:t>
      </w:r>
      <w:r>
        <w:t xml:space="preserve"> всегда должен находиться на рабочем месте.</w:t>
      </w:r>
    </w:p>
    <w:p w:rsidR="00322433" w:rsidRDefault="00322433" w:rsidP="00322433">
      <w:pPr>
        <w:ind w:firstLine="708"/>
      </w:pPr>
      <w:r>
        <w:lastRenderedPageBreak/>
        <w:t xml:space="preserve">В обязанности руководителя практики от </w:t>
      </w:r>
      <w:r w:rsidR="00C40525">
        <w:t>предприятия (</w:t>
      </w:r>
      <w:r>
        <w:t>организации</w:t>
      </w:r>
      <w:r w:rsidR="00C40525">
        <w:t>, учреждения)</w:t>
      </w:r>
      <w:r>
        <w:t xml:space="preserve"> входит: </w:t>
      </w:r>
    </w:p>
    <w:p w:rsidR="00322433" w:rsidRDefault="00322433" w:rsidP="00627302">
      <w:pPr>
        <w:pStyle w:val="a4"/>
        <w:numPr>
          <w:ilvl w:val="0"/>
          <w:numId w:val="25"/>
        </w:numPr>
      </w:pPr>
      <w:r>
        <w:t xml:space="preserve">оказание помощи студентам-практикантам в их адаптации в организации;   </w:t>
      </w:r>
    </w:p>
    <w:p w:rsidR="00322433" w:rsidRDefault="00322433" w:rsidP="00627302">
      <w:pPr>
        <w:pStyle w:val="a4"/>
        <w:numPr>
          <w:ilvl w:val="0"/>
          <w:numId w:val="25"/>
        </w:numPr>
      </w:pPr>
      <w:r>
        <w:t xml:space="preserve">обеспечение практикантов рабочими местами;   </w:t>
      </w:r>
    </w:p>
    <w:p w:rsidR="00322433" w:rsidRDefault="00322433" w:rsidP="00627302">
      <w:pPr>
        <w:pStyle w:val="a4"/>
        <w:numPr>
          <w:ilvl w:val="0"/>
          <w:numId w:val="25"/>
        </w:numPr>
      </w:pPr>
      <w:r>
        <w:t xml:space="preserve">совместное составление со студентом календарного рабочего плана прохождения практики, регулярный контроль за его соблюдением и качеством выполнения студентом заданий практики с соответствующей записью в дневнике;  </w:t>
      </w:r>
    </w:p>
    <w:p w:rsidR="00322433" w:rsidRDefault="00322433" w:rsidP="00627302">
      <w:pPr>
        <w:pStyle w:val="a4"/>
        <w:numPr>
          <w:ilvl w:val="0"/>
          <w:numId w:val="25"/>
        </w:numPr>
      </w:pPr>
      <w:r>
        <w:t xml:space="preserve">проведение запланированных консультаций по программе практики;  </w:t>
      </w:r>
    </w:p>
    <w:p w:rsidR="00322433" w:rsidRDefault="00322433" w:rsidP="00627302">
      <w:pPr>
        <w:pStyle w:val="a4"/>
        <w:numPr>
          <w:ilvl w:val="0"/>
          <w:numId w:val="25"/>
        </w:numPr>
      </w:pPr>
      <w:r>
        <w:t xml:space="preserve">ознакомление студентов-практикантов с оперативной учетной документацией и внутренними нормативными актами (положениями, инструкциями, регламентами);  </w:t>
      </w:r>
    </w:p>
    <w:p w:rsidR="00322433" w:rsidRDefault="00322433" w:rsidP="00627302">
      <w:pPr>
        <w:pStyle w:val="a4"/>
        <w:numPr>
          <w:ilvl w:val="0"/>
          <w:numId w:val="25"/>
        </w:numPr>
      </w:pPr>
      <w:r>
        <w:t>помощь студентам в подборе материалов для выполнения программы практики, их анализе, проведении специальных исследований в соответствии с программой практики и индивиду</w:t>
      </w:r>
      <w:r w:rsidR="0077734D">
        <w:t>альными заданиями</w:t>
      </w:r>
      <w:r>
        <w:t xml:space="preserve">;  </w:t>
      </w:r>
    </w:p>
    <w:p w:rsidR="00322433" w:rsidRDefault="00322433" w:rsidP="00627302">
      <w:pPr>
        <w:pStyle w:val="a4"/>
        <w:numPr>
          <w:ilvl w:val="0"/>
          <w:numId w:val="25"/>
        </w:numPr>
      </w:pPr>
      <w:r>
        <w:t xml:space="preserve">контроль за соблюдением студентами-практикантами трудовой дисциплины и информирование организаторов практики; </w:t>
      </w:r>
    </w:p>
    <w:p w:rsidR="00046087" w:rsidRDefault="00046087" w:rsidP="00046087">
      <w:pPr>
        <w:pStyle w:val="a4"/>
        <w:numPr>
          <w:ilvl w:val="0"/>
          <w:numId w:val="25"/>
        </w:numPr>
      </w:pPr>
      <w:r>
        <w:t>оказание помощи  студентам в подборе материала для   выпускной квалификационной работы (дипломных проектов);</w:t>
      </w:r>
    </w:p>
    <w:p w:rsidR="00322433" w:rsidRDefault="00322433" w:rsidP="00627302">
      <w:pPr>
        <w:pStyle w:val="a4"/>
        <w:numPr>
          <w:ilvl w:val="0"/>
          <w:numId w:val="25"/>
        </w:numPr>
      </w:pPr>
      <w:r>
        <w:t>подготовка отзыва</w:t>
      </w:r>
      <w:r w:rsidR="00E32FC9">
        <w:t>-характеристики практиканту о результатах его работы</w:t>
      </w:r>
      <w:r>
        <w:t>, участие в работе комиссии по защите отчетов по практике;</w:t>
      </w:r>
    </w:p>
    <w:p w:rsidR="00993631" w:rsidRDefault="00993631">
      <w:pPr>
        <w:suppressAutoHyphens w:val="0"/>
        <w:spacing w:after="200" w:line="276" w:lineRule="auto"/>
        <w:ind w:firstLine="0"/>
        <w:jc w:val="left"/>
        <w:rPr>
          <w:b/>
          <w:caps/>
          <w:szCs w:val="28"/>
        </w:rPr>
      </w:pPr>
      <w:r>
        <w:rPr>
          <w:caps/>
          <w:szCs w:val="28"/>
        </w:rPr>
        <w:br w:type="page"/>
      </w:r>
    </w:p>
    <w:p w:rsidR="00993631" w:rsidRDefault="00993631" w:rsidP="00993E62">
      <w:pPr>
        <w:pStyle w:val="1"/>
      </w:pPr>
      <w:bookmarkStart w:id="9" w:name="_Toc392780144"/>
      <w:r w:rsidRPr="00993E62">
        <w:lastRenderedPageBreak/>
        <w:t xml:space="preserve">5. Контроль и оценка результатов освоения программы </w:t>
      </w:r>
      <w:r w:rsidR="00D7443F">
        <w:t xml:space="preserve">преддипломной </w:t>
      </w:r>
      <w:r w:rsidRPr="00993E62">
        <w:t>практики</w:t>
      </w:r>
      <w:bookmarkEnd w:id="9"/>
    </w:p>
    <w:p w:rsidR="00B44547" w:rsidRPr="00B44547" w:rsidRDefault="00B44547" w:rsidP="00B44547"/>
    <w:p w:rsidR="00627302" w:rsidRDefault="00993631" w:rsidP="009F6308">
      <w:pPr>
        <w:spacing w:line="324" w:lineRule="auto"/>
      </w:pPr>
      <w:r>
        <w:t>Результаты прохождения практики отражаются студентом в его отчете. Защита отчетов организуется в техникуме</w:t>
      </w:r>
      <w:r w:rsidR="00E32FC9">
        <w:t>,</w:t>
      </w:r>
      <w:r>
        <w:t xml:space="preserve"> </w:t>
      </w:r>
      <w:r w:rsidR="00E32FC9">
        <w:t xml:space="preserve">в состав комиссии могут быть включены: руководитель практики, </w:t>
      </w:r>
      <w:r w:rsidR="00E63D04">
        <w:t>председател</w:t>
      </w:r>
      <w:r w:rsidR="00E32FC9">
        <w:t>ь</w:t>
      </w:r>
      <w:r w:rsidR="00E63D04">
        <w:t xml:space="preserve"> цикловой комиссии информатики и вычислительной техники</w:t>
      </w:r>
      <w:r w:rsidR="00627302">
        <w:t>,</w:t>
      </w:r>
      <w:r>
        <w:t xml:space="preserve"> </w:t>
      </w:r>
      <w:r w:rsidR="00627302">
        <w:t>руководител</w:t>
      </w:r>
      <w:r w:rsidR="00E32FC9">
        <w:t>и</w:t>
      </w:r>
      <w:r w:rsidR="00627302">
        <w:t xml:space="preserve"> практики от предприятий.</w:t>
      </w:r>
      <w:r>
        <w:t xml:space="preserve"> Студент докладывает комиссии результаты выполнения индивидуального задания, отвеч</w:t>
      </w:r>
      <w:r w:rsidR="00627302">
        <w:t>ает на вопросы членов комиссии.</w:t>
      </w:r>
    </w:p>
    <w:p w:rsidR="00993631" w:rsidRDefault="00993631" w:rsidP="009F6308">
      <w:pPr>
        <w:spacing w:line="324" w:lineRule="auto"/>
      </w:pPr>
      <w:r>
        <w:t>На защиту представляется:</w:t>
      </w:r>
    </w:p>
    <w:p w:rsidR="00993631" w:rsidRDefault="00993631" w:rsidP="009F6308">
      <w:pPr>
        <w:pStyle w:val="a4"/>
        <w:numPr>
          <w:ilvl w:val="0"/>
          <w:numId w:val="15"/>
        </w:numPr>
        <w:spacing w:line="324" w:lineRule="auto"/>
      </w:pPr>
      <w:r>
        <w:t>отчет о практике;</w:t>
      </w:r>
    </w:p>
    <w:p w:rsidR="00993631" w:rsidRDefault="00E63D04" w:rsidP="009F6308">
      <w:pPr>
        <w:pStyle w:val="a4"/>
        <w:numPr>
          <w:ilvl w:val="0"/>
          <w:numId w:val="15"/>
        </w:numPr>
        <w:spacing w:line="324" w:lineRule="auto"/>
      </w:pPr>
      <w:r>
        <w:t>дневник</w:t>
      </w:r>
      <w:r w:rsidR="00993631">
        <w:t xml:space="preserve"> </w:t>
      </w:r>
      <w:r w:rsidR="00E32FC9">
        <w:t>преддипломной</w:t>
      </w:r>
      <w:r w:rsidR="00993631">
        <w:t xml:space="preserve"> практики;</w:t>
      </w:r>
    </w:p>
    <w:p w:rsidR="00993631" w:rsidRDefault="00993631" w:rsidP="009F6308">
      <w:pPr>
        <w:pStyle w:val="a4"/>
        <w:numPr>
          <w:ilvl w:val="0"/>
          <w:numId w:val="15"/>
        </w:numPr>
        <w:spacing w:line="324" w:lineRule="auto"/>
      </w:pPr>
      <w:r>
        <w:t>отзыв</w:t>
      </w:r>
      <w:r w:rsidR="00E32FC9">
        <w:t>-характеристика руководителя практики от предприятия</w:t>
      </w:r>
      <w:r>
        <w:t xml:space="preserve"> о работе студента.</w:t>
      </w:r>
    </w:p>
    <w:p w:rsidR="00E32FC9" w:rsidRDefault="00993631" w:rsidP="009F6308">
      <w:pPr>
        <w:spacing w:line="324" w:lineRule="auto"/>
      </w:pPr>
      <w:r>
        <w:t>Студент в течение 10-15 минут докладывает комиссии о выполнении программы и задания на практику, отвечает на вопросы. Комиссия оценивает результаты практики на основании изучения отчетных документов, отзыва</w:t>
      </w:r>
      <w:r w:rsidR="00E32FC9">
        <w:t>-характеристики</w:t>
      </w:r>
      <w:r>
        <w:t xml:space="preserve"> о его работе, доклада и ответов на вопросы в ходе защиты отчета</w:t>
      </w:r>
      <w:r w:rsidR="00E32FC9">
        <w:t>.</w:t>
      </w:r>
    </w:p>
    <w:p w:rsidR="00993631" w:rsidRDefault="00993631" w:rsidP="009F6308">
      <w:pPr>
        <w:spacing w:line="324" w:lineRule="auto"/>
      </w:pPr>
      <w:r>
        <w:t>При оценк</w:t>
      </w:r>
      <w:r w:rsidR="00E32FC9">
        <w:t>е результатов практики</w:t>
      </w:r>
      <w:r>
        <w:t xml:space="preserve"> учитывается:</w:t>
      </w:r>
    </w:p>
    <w:p w:rsidR="00993631" w:rsidRDefault="00993631" w:rsidP="009F6308">
      <w:pPr>
        <w:pStyle w:val="a4"/>
        <w:numPr>
          <w:ilvl w:val="0"/>
          <w:numId w:val="15"/>
        </w:numPr>
        <w:spacing w:line="324" w:lineRule="auto"/>
      </w:pPr>
      <w:r>
        <w:t>степень и качество отработки студентом программы практики и индивидуального задания;</w:t>
      </w:r>
    </w:p>
    <w:p w:rsidR="00993631" w:rsidRDefault="00993631" w:rsidP="009F6308">
      <w:pPr>
        <w:pStyle w:val="a4"/>
        <w:numPr>
          <w:ilvl w:val="0"/>
          <w:numId w:val="15"/>
        </w:numPr>
        <w:spacing w:line="324" w:lineRule="auto"/>
      </w:pPr>
      <w:r>
        <w:t>результаты исполнения служебных обязанностей;</w:t>
      </w:r>
    </w:p>
    <w:p w:rsidR="00993631" w:rsidRDefault="00993631" w:rsidP="009F6308">
      <w:pPr>
        <w:pStyle w:val="a4"/>
        <w:numPr>
          <w:ilvl w:val="0"/>
          <w:numId w:val="15"/>
        </w:numPr>
        <w:spacing w:line="324" w:lineRule="auto"/>
      </w:pPr>
      <w:r>
        <w:t>содержание и качество оформления отчетных документов.</w:t>
      </w:r>
    </w:p>
    <w:p w:rsidR="00993631" w:rsidRDefault="00E32FC9" w:rsidP="009F6308">
      <w:pPr>
        <w:spacing w:line="324" w:lineRule="auto"/>
      </w:pPr>
      <w:r>
        <w:t>Положительная</w:t>
      </w:r>
      <w:r w:rsidR="00993631">
        <w:t xml:space="preserve"> оценка студенту-практиканту определяется исходя из частных оценок:</w:t>
      </w:r>
    </w:p>
    <w:p w:rsidR="00993631" w:rsidRDefault="00993631" w:rsidP="009F6308">
      <w:pPr>
        <w:pStyle w:val="a4"/>
        <w:numPr>
          <w:ilvl w:val="0"/>
          <w:numId w:val="15"/>
        </w:numPr>
        <w:spacing w:line="324" w:lineRule="auto"/>
      </w:pPr>
      <w:r>
        <w:t>оценки, полученной на предприятии (</w:t>
      </w:r>
      <w:r w:rsidR="00E32FC9">
        <w:t>отзыв-характеристика</w:t>
      </w:r>
      <w:r>
        <w:t>);</w:t>
      </w:r>
    </w:p>
    <w:p w:rsidR="00993631" w:rsidRDefault="00993631" w:rsidP="009F6308">
      <w:pPr>
        <w:pStyle w:val="a4"/>
        <w:numPr>
          <w:ilvl w:val="0"/>
          <w:numId w:val="15"/>
        </w:numPr>
        <w:spacing w:line="324" w:lineRule="auto"/>
      </w:pPr>
      <w:r>
        <w:t>оценки, полученной за ответы в ходе защиты.</w:t>
      </w:r>
    </w:p>
    <w:p w:rsidR="00A52C83" w:rsidRPr="004F528B" w:rsidRDefault="00A52C83" w:rsidP="009F6308">
      <w:pPr>
        <w:spacing w:line="324" w:lineRule="auto"/>
        <w:rPr>
          <w:szCs w:val="26"/>
        </w:rPr>
      </w:pPr>
      <w:r w:rsidRPr="004F528B">
        <w:rPr>
          <w:szCs w:val="26"/>
        </w:rPr>
        <w:t xml:space="preserve">В результате освоения программы </w:t>
      </w:r>
      <w:r w:rsidR="008D0256">
        <w:rPr>
          <w:szCs w:val="26"/>
        </w:rPr>
        <w:t xml:space="preserve">преддипломной практики </w:t>
      </w:r>
      <w:r w:rsidRPr="004F528B">
        <w:rPr>
          <w:szCs w:val="26"/>
        </w:rPr>
        <w:t>у обучающихся должны быть сформированы следующие компетенции.</w:t>
      </w:r>
    </w:p>
    <w:p w:rsidR="009F6308" w:rsidRDefault="009F6308" w:rsidP="009F6308">
      <w:pPr>
        <w:spacing w:line="324" w:lineRule="auto"/>
        <w:ind w:firstLine="0"/>
        <w:jc w:val="left"/>
        <w:rPr>
          <w:szCs w:val="26"/>
        </w:rPr>
      </w:pPr>
    </w:p>
    <w:p w:rsidR="00E32FC9" w:rsidRDefault="00E32FC9" w:rsidP="009F6308">
      <w:pPr>
        <w:spacing w:line="324" w:lineRule="auto"/>
        <w:ind w:firstLine="0"/>
        <w:jc w:val="left"/>
        <w:rPr>
          <w:szCs w:val="26"/>
        </w:rPr>
      </w:pPr>
    </w:p>
    <w:p w:rsidR="00A52C83" w:rsidRPr="004F528B" w:rsidRDefault="00A52C83" w:rsidP="009F6308">
      <w:pPr>
        <w:spacing w:line="324" w:lineRule="auto"/>
        <w:ind w:firstLine="0"/>
        <w:jc w:val="left"/>
        <w:rPr>
          <w:szCs w:val="26"/>
        </w:rPr>
      </w:pPr>
      <w:r w:rsidRPr="004F528B">
        <w:rPr>
          <w:szCs w:val="26"/>
        </w:rPr>
        <w:lastRenderedPageBreak/>
        <w:t xml:space="preserve">Таблица </w:t>
      </w:r>
      <w:r w:rsidR="009F6308">
        <w:rPr>
          <w:szCs w:val="26"/>
        </w:rPr>
        <w:t>5</w:t>
      </w:r>
      <w:r w:rsidRPr="004F528B">
        <w:rPr>
          <w:szCs w:val="26"/>
        </w:rPr>
        <w:t xml:space="preserve"> –  Показатели оценки сформированности ПК</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88"/>
        <w:gridCol w:w="6"/>
        <w:gridCol w:w="4819"/>
        <w:gridCol w:w="1843"/>
      </w:tblGrid>
      <w:tr w:rsidR="00A52C83" w:rsidRPr="00F02422" w:rsidTr="00AC51EC">
        <w:trPr>
          <w:trHeight w:val="1349"/>
        </w:trPr>
        <w:tc>
          <w:tcPr>
            <w:tcW w:w="2694" w:type="dxa"/>
            <w:gridSpan w:val="2"/>
            <w:shd w:val="clear" w:color="auto" w:fill="auto"/>
            <w:vAlign w:val="center"/>
          </w:tcPr>
          <w:p w:rsidR="00A52C83" w:rsidRPr="00F02422" w:rsidRDefault="00A52C83" w:rsidP="00F02422">
            <w:pPr>
              <w:spacing w:line="240" w:lineRule="auto"/>
              <w:ind w:firstLine="0"/>
              <w:jc w:val="center"/>
              <w:rPr>
                <w:bCs/>
                <w:sz w:val="24"/>
              </w:rPr>
            </w:pPr>
            <w:r w:rsidRPr="00F02422">
              <w:rPr>
                <w:bCs/>
                <w:sz w:val="24"/>
              </w:rPr>
              <w:t>Результаты</w:t>
            </w:r>
          </w:p>
          <w:p w:rsidR="00A52C83" w:rsidRPr="00F02422" w:rsidRDefault="00A52C83" w:rsidP="00F02422">
            <w:pPr>
              <w:spacing w:line="240" w:lineRule="auto"/>
              <w:ind w:firstLine="0"/>
              <w:jc w:val="center"/>
              <w:rPr>
                <w:bCs/>
                <w:sz w:val="24"/>
              </w:rPr>
            </w:pPr>
            <w:r w:rsidRPr="00F02422">
              <w:rPr>
                <w:bCs/>
                <w:sz w:val="24"/>
              </w:rPr>
              <w:t>(освоенные профессиональные компетенции)</w:t>
            </w:r>
          </w:p>
        </w:tc>
        <w:tc>
          <w:tcPr>
            <w:tcW w:w="4819" w:type="dxa"/>
            <w:shd w:val="clear" w:color="auto" w:fill="auto"/>
            <w:vAlign w:val="center"/>
          </w:tcPr>
          <w:p w:rsidR="00A52C83" w:rsidRPr="00F02422" w:rsidRDefault="00A52C83" w:rsidP="00F02422">
            <w:pPr>
              <w:spacing w:line="240" w:lineRule="auto"/>
              <w:ind w:firstLine="0"/>
              <w:jc w:val="center"/>
              <w:rPr>
                <w:sz w:val="24"/>
              </w:rPr>
            </w:pPr>
            <w:r w:rsidRPr="00F02422">
              <w:rPr>
                <w:sz w:val="24"/>
              </w:rPr>
              <w:t xml:space="preserve">Основные показатели </w:t>
            </w:r>
          </w:p>
          <w:p w:rsidR="00A52C83" w:rsidRPr="00F02422" w:rsidRDefault="00A52C83" w:rsidP="00F02422">
            <w:pPr>
              <w:spacing w:line="240" w:lineRule="auto"/>
              <w:ind w:firstLine="0"/>
              <w:jc w:val="center"/>
              <w:rPr>
                <w:bCs/>
                <w:sz w:val="24"/>
              </w:rPr>
            </w:pPr>
            <w:r w:rsidRPr="00F02422">
              <w:rPr>
                <w:sz w:val="24"/>
              </w:rPr>
              <w:t>оценки результата</w:t>
            </w:r>
          </w:p>
        </w:tc>
        <w:tc>
          <w:tcPr>
            <w:tcW w:w="1843" w:type="dxa"/>
            <w:shd w:val="clear" w:color="auto" w:fill="auto"/>
            <w:vAlign w:val="center"/>
          </w:tcPr>
          <w:p w:rsidR="00A52C83" w:rsidRPr="00F02422" w:rsidRDefault="00A52C83" w:rsidP="00F02422">
            <w:pPr>
              <w:spacing w:line="240" w:lineRule="auto"/>
              <w:ind w:firstLine="0"/>
              <w:jc w:val="center"/>
              <w:rPr>
                <w:bCs/>
                <w:sz w:val="24"/>
              </w:rPr>
            </w:pPr>
            <w:r w:rsidRPr="00F02422">
              <w:rPr>
                <w:sz w:val="24"/>
              </w:rPr>
              <w:t>Формы и методы контроля и оценки</w:t>
            </w:r>
          </w:p>
        </w:tc>
      </w:tr>
      <w:tr w:rsidR="00A52C83" w:rsidRPr="00F02422" w:rsidTr="004D4A21">
        <w:trPr>
          <w:trHeight w:val="276"/>
        </w:trPr>
        <w:tc>
          <w:tcPr>
            <w:tcW w:w="2694" w:type="dxa"/>
            <w:gridSpan w:val="2"/>
            <w:shd w:val="clear" w:color="auto" w:fill="auto"/>
            <w:vAlign w:val="center"/>
          </w:tcPr>
          <w:p w:rsidR="00A52C83" w:rsidRPr="00F02422" w:rsidRDefault="00A52C83" w:rsidP="00F02422">
            <w:pPr>
              <w:spacing w:line="240" w:lineRule="auto"/>
              <w:ind w:firstLine="0"/>
              <w:jc w:val="center"/>
              <w:rPr>
                <w:bCs/>
                <w:sz w:val="24"/>
              </w:rPr>
            </w:pPr>
            <w:r w:rsidRPr="00F02422">
              <w:rPr>
                <w:bCs/>
                <w:sz w:val="24"/>
              </w:rPr>
              <w:t>1</w:t>
            </w:r>
          </w:p>
        </w:tc>
        <w:tc>
          <w:tcPr>
            <w:tcW w:w="4819" w:type="dxa"/>
            <w:shd w:val="clear" w:color="auto" w:fill="auto"/>
            <w:vAlign w:val="center"/>
          </w:tcPr>
          <w:p w:rsidR="00A52C83" w:rsidRPr="00F02422" w:rsidRDefault="00A52C83" w:rsidP="00F02422">
            <w:pPr>
              <w:spacing w:line="240" w:lineRule="auto"/>
              <w:ind w:firstLine="0"/>
              <w:jc w:val="center"/>
              <w:rPr>
                <w:sz w:val="24"/>
              </w:rPr>
            </w:pPr>
            <w:r w:rsidRPr="00F02422">
              <w:rPr>
                <w:sz w:val="24"/>
              </w:rPr>
              <w:t>2</w:t>
            </w:r>
          </w:p>
        </w:tc>
        <w:tc>
          <w:tcPr>
            <w:tcW w:w="1843" w:type="dxa"/>
            <w:shd w:val="clear" w:color="auto" w:fill="auto"/>
            <w:vAlign w:val="center"/>
          </w:tcPr>
          <w:p w:rsidR="00A52C83" w:rsidRPr="00F02422" w:rsidRDefault="00A52C83" w:rsidP="00F02422">
            <w:pPr>
              <w:spacing w:line="240" w:lineRule="auto"/>
              <w:ind w:firstLine="0"/>
              <w:jc w:val="center"/>
              <w:rPr>
                <w:sz w:val="24"/>
              </w:rPr>
            </w:pPr>
            <w:r w:rsidRPr="00F02422">
              <w:rPr>
                <w:sz w:val="24"/>
              </w:rPr>
              <w:t>3</w:t>
            </w:r>
          </w:p>
        </w:tc>
      </w:tr>
      <w:tr w:rsidR="00A52C83" w:rsidRPr="00F02422" w:rsidTr="00AC51EC">
        <w:trPr>
          <w:trHeight w:val="2985"/>
        </w:trPr>
        <w:tc>
          <w:tcPr>
            <w:tcW w:w="2694" w:type="dxa"/>
            <w:gridSpan w:val="2"/>
            <w:shd w:val="clear" w:color="auto" w:fill="auto"/>
            <w:vAlign w:val="center"/>
          </w:tcPr>
          <w:p w:rsidR="005242C5" w:rsidRPr="00F02422" w:rsidRDefault="00A52C83" w:rsidP="001D014D">
            <w:pPr>
              <w:pStyle w:val="ab"/>
              <w:widowControl w:val="0"/>
              <w:spacing w:line="240" w:lineRule="auto"/>
              <w:ind w:left="0" w:firstLine="0"/>
              <w:jc w:val="left"/>
              <w:rPr>
                <w:color w:val="000000"/>
              </w:rPr>
            </w:pPr>
            <w:r w:rsidRPr="00F02422">
              <w:rPr>
                <w:color w:val="000000"/>
              </w:rPr>
              <w:t>ПК 1.</w:t>
            </w:r>
            <w:r w:rsidR="005242C5" w:rsidRPr="00F02422">
              <w:rPr>
                <w:color w:val="000000"/>
              </w:rPr>
              <w:t>1</w:t>
            </w:r>
          </w:p>
          <w:p w:rsidR="00A52C83" w:rsidRPr="00F02422" w:rsidRDefault="005242C5" w:rsidP="001D014D">
            <w:pPr>
              <w:pStyle w:val="ab"/>
              <w:widowControl w:val="0"/>
              <w:spacing w:line="240" w:lineRule="auto"/>
              <w:ind w:left="0" w:firstLine="0"/>
              <w:jc w:val="left"/>
            </w:pPr>
            <w:r w:rsidRPr="00F02422">
              <w:t>Выполнять разработку спецификаций отдельных компонент</w:t>
            </w:r>
            <w:r w:rsidR="00A52C83" w:rsidRPr="00F02422">
              <w:rPr>
                <w:color w:val="000000"/>
              </w:rPr>
              <w:t>.</w:t>
            </w:r>
          </w:p>
        </w:tc>
        <w:tc>
          <w:tcPr>
            <w:tcW w:w="4819" w:type="dxa"/>
            <w:shd w:val="clear" w:color="auto" w:fill="auto"/>
            <w:vAlign w:val="center"/>
          </w:tcPr>
          <w:p w:rsidR="00F02422"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02422" w:rsidRPr="00F02422">
              <w:rPr>
                <w:sz w:val="24"/>
              </w:rPr>
              <w:t>Точность определения основных этапов разработки программного обеспечения;</w:t>
            </w:r>
          </w:p>
          <w:p w:rsidR="00F02422"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02422" w:rsidRPr="00F02422">
              <w:rPr>
                <w:sz w:val="24"/>
              </w:rPr>
              <w:t>Правильность применения  основных принципов технологии структурного и объектно-ориентированного программирования;</w:t>
            </w:r>
          </w:p>
          <w:p w:rsidR="00F02422"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02422" w:rsidRPr="00F02422">
              <w:rPr>
                <w:sz w:val="24"/>
              </w:rPr>
              <w:t>Правильность оформления документации на программные средства;</w:t>
            </w:r>
          </w:p>
          <w:p w:rsidR="00A52C83" w:rsidRPr="00F02422" w:rsidRDefault="0064401E" w:rsidP="001D014D">
            <w:pPr>
              <w:tabs>
                <w:tab w:val="left" w:pos="252"/>
              </w:tabs>
              <w:spacing w:line="240" w:lineRule="auto"/>
              <w:ind w:firstLine="0"/>
              <w:jc w:val="left"/>
              <w:rPr>
                <w:bCs/>
                <w:sz w:val="24"/>
              </w:rPr>
            </w:pPr>
            <w:r>
              <w:rPr>
                <w:bCs/>
                <w:color w:val="000000"/>
                <w:sz w:val="24"/>
              </w:rPr>
              <w:t xml:space="preserve">– </w:t>
            </w:r>
            <w:r w:rsidR="00F02422" w:rsidRPr="00F02422">
              <w:rPr>
                <w:sz w:val="24"/>
              </w:rPr>
              <w:t>Правильность и точность разработки алгоритма  поставленной задачи</w:t>
            </w:r>
          </w:p>
        </w:tc>
        <w:tc>
          <w:tcPr>
            <w:tcW w:w="1843" w:type="dxa"/>
            <w:tcBorders>
              <w:bottom w:val="single" w:sz="4" w:space="0" w:color="auto"/>
            </w:tcBorders>
            <w:shd w:val="clear" w:color="auto" w:fill="auto"/>
            <w:vAlign w:val="center"/>
          </w:tcPr>
          <w:p w:rsidR="00A52C83" w:rsidRPr="00F02422" w:rsidRDefault="00A52C83" w:rsidP="00832065">
            <w:pPr>
              <w:spacing w:line="240" w:lineRule="auto"/>
              <w:ind w:firstLine="0"/>
              <w:jc w:val="left"/>
              <w:rPr>
                <w:bCs/>
                <w:sz w:val="24"/>
              </w:rPr>
            </w:pPr>
            <w:r w:rsidRPr="00F02422">
              <w:rPr>
                <w:bCs/>
                <w:sz w:val="24"/>
              </w:rPr>
              <w:t xml:space="preserve">Зачет по </w:t>
            </w:r>
            <w:r w:rsidR="00F84A25">
              <w:rPr>
                <w:bCs/>
                <w:sz w:val="24"/>
              </w:rPr>
              <w:t xml:space="preserve">преддипломной </w:t>
            </w:r>
            <w:r w:rsidRPr="00F02422">
              <w:rPr>
                <w:bCs/>
                <w:sz w:val="24"/>
              </w:rPr>
              <w:t>практике</w:t>
            </w:r>
          </w:p>
        </w:tc>
      </w:tr>
      <w:tr w:rsidR="00F84A25" w:rsidRPr="00F02422" w:rsidTr="00AC51EC">
        <w:trPr>
          <w:trHeight w:val="3808"/>
        </w:trPr>
        <w:tc>
          <w:tcPr>
            <w:tcW w:w="2694" w:type="dxa"/>
            <w:gridSpan w:val="2"/>
            <w:shd w:val="clear" w:color="auto" w:fill="auto"/>
            <w:vAlign w:val="center"/>
          </w:tcPr>
          <w:p w:rsidR="00F84A25" w:rsidRPr="00F02422" w:rsidRDefault="00F84A25" w:rsidP="001D014D">
            <w:pPr>
              <w:pStyle w:val="ab"/>
              <w:widowControl w:val="0"/>
              <w:spacing w:line="240" w:lineRule="auto"/>
              <w:ind w:left="0" w:firstLine="0"/>
              <w:jc w:val="left"/>
              <w:rPr>
                <w:color w:val="000000"/>
              </w:rPr>
            </w:pPr>
            <w:r w:rsidRPr="00F02422">
              <w:rPr>
                <w:color w:val="000000"/>
              </w:rPr>
              <w:t>ПК 1.2.</w:t>
            </w:r>
          </w:p>
          <w:p w:rsidR="00F84A25" w:rsidRPr="00F02422" w:rsidRDefault="00F84A25" w:rsidP="001D014D">
            <w:pPr>
              <w:pStyle w:val="ab"/>
              <w:widowControl w:val="0"/>
              <w:spacing w:line="240" w:lineRule="auto"/>
              <w:ind w:left="0" w:firstLine="0"/>
              <w:jc w:val="left"/>
              <w:rPr>
                <w:color w:val="000000"/>
              </w:rPr>
            </w:pPr>
            <w:r w:rsidRPr="00F02422">
              <w:t>Осуществлять разработку кода программного продукта на основе готовых спецификаций на уровне модуля</w:t>
            </w:r>
          </w:p>
        </w:tc>
        <w:tc>
          <w:tcPr>
            <w:tcW w:w="4819" w:type="dxa"/>
            <w:shd w:val="clear" w:color="auto" w:fill="auto"/>
            <w:vAlign w:val="center"/>
          </w:tcPr>
          <w:p w:rsidR="00F84A25"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84A25" w:rsidRPr="00F02422">
              <w:rPr>
                <w:sz w:val="24"/>
              </w:rPr>
              <w:t>Правильность применение основных принципов технологии структурного и объектно-ориентированного программирования;</w:t>
            </w:r>
          </w:p>
          <w:p w:rsidR="00F84A25"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84A25" w:rsidRPr="00F02422">
              <w:rPr>
                <w:sz w:val="24"/>
              </w:rPr>
              <w:t>Правильность и точность разработки кода программного модуля на современных языках программирования;</w:t>
            </w:r>
          </w:p>
          <w:p w:rsidR="00F84A25" w:rsidRPr="00F02422" w:rsidRDefault="0064401E" w:rsidP="001D014D">
            <w:pPr>
              <w:autoSpaceDE w:val="0"/>
              <w:autoSpaceDN w:val="0"/>
              <w:adjustRightInd w:val="0"/>
              <w:spacing w:line="240" w:lineRule="auto"/>
              <w:ind w:firstLine="0"/>
              <w:jc w:val="left"/>
              <w:rPr>
                <w:sz w:val="24"/>
              </w:rPr>
            </w:pPr>
            <w:r>
              <w:rPr>
                <w:bCs/>
                <w:color w:val="000000"/>
                <w:sz w:val="24"/>
              </w:rPr>
              <w:t xml:space="preserve">– </w:t>
            </w:r>
            <w:r w:rsidR="00F84A25" w:rsidRPr="00F02422">
              <w:rPr>
                <w:sz w:val="24"/>
              </w:rPr>
              <w:t>Точность создания программы по разработанному алгоритму</w:t>
            </w:r>
          </w:p>
          <w:p w:rsidR="00F84A25" w:rsidRPr="00F02422" w:rsidRDefault="00F84A25" w:rsidP="001D014D">
            <w:pPr>
              <w:autoSpaceDE w:val="0"/>
              <w:autoSpaceDN w:val="0"/>
              <w:adjustRightInd w:val="0"/>
              <w:spacing w:line="240" w:lineRule="auto"/>
              <w:ind w:firstLine="0"/>
              <w:jc w:val="left"/>
              <w:rPr>
                <w:sz w:val="24"/>
              </w:rPr>
            </w:pPr>
            <w:r w:rsidRPr="00F02422">
              <w:rPr>
                <w:sz w:val="24"/>
              </w:rPr>
              <w:t>как отдельного модуля;</w:t>
            </w:r>
          </w:p>
          <w:p w:rsidR="00F84A25" w:rsidRPr="00F02422" w:rsidRDefault="0064401E" w:rsidP="001D014D">
            <w:pPr>
              <w:tabs>
                <w:tab w:val="left" w:pos="252"/>
              </w:tabs>
              <w:spacing w:line="240" w:lineRule="auto"/>
              <w:ind w:firstLine="0"/>
              <w:jc w:val="left"/>
              <w:rPr>
                <w:bCs/>
                <w:sz w:val="24"/>
              </w:rPr>
            </w:pPr>
            <w:r>
              <w:rPr>
                <w:bCs/>
                <w:color w:val="000000"/>
                <w:sz w:val="24"/>
              </w:rPr>
              <w:t xml:space="preserve">– </w:t>
            </w:r>
            <w:r w:rsidR="00F84A25" w:rsidRPr="00F02422">
              <w:rPr>
                <w:sz w:val="24"/>
              </w:rPr>
              <w:t>Правильность  разработки кода программного продукта на основе готовой спецификации на уровне модуля;</w:t>
            </w:r>
          </w:p>
        </w:tc>
        <w:tc>
          <w:tcPr>
            <w:tcW w:w="1843" w:type="dxa"/>
            <w:tcBorders>
              <w:top w:val="single" w:sz="4" w:space="0" w:color="auto"/>
              <w:bottom w:val="single" w:sz="4" w:space="0" w:color="auto"/>
            </w:tcBorders>
            <w:shd w:val="clear" w:color="auto" w:fill="auto"/>
            <w:vAlign w:val="center"/>
          </w:tcPr>
          <w:p w:rsidR="00F84A25" w:rsidRPr="00F02422" w:rsidRDefault="00F84A25" w:rsidP="00832065">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4A21">
        <w:trPr>
          <w:trHeight w:val="2701"/>
        </w:trPr>
        <w:tc>
          <w:tcPr>
            <w:tcW w:w="2688" w:type="dxa"/>
            <w:tcBorders>
              <w:bottom w:val="single" w:sz="4" w:space="0" w:color="auto"/>
            </w:tcBorders>
            <w:shd w:val="clear" w:color="auto" w:fill="auto"/>
            <w:vAlign w:val="center"/>
          </w:tcPr>
          <w:p w:rsidR="00832065" w:rsidRPr="001D014D" w:rsidRDefault="00832065" w:rsidP="00F84A25">
            <w:pPr>
              <w:pStyle w:val="ab"/>
              <w:widowControl w:val="0"/>
              <w:spacing w:line="240" w:lineRule="auto"/>
              <w:ind w:left="0" w:firstLine="0"/>
              <w:jc w:val="left"/>
              <w:rPr>
                <w:color w:val="000000"/>
              </w:rPr>
            </w:pPr>
            <w:r>
              <w:br w:type="page"/>
            </w:r>
            <w:r w:rsidRPr="001D014D">
              <w:rPr>
                <w:color w:val="000000"/>
              </w:rPr>
              <w:t xml:space="preserve">ПК 1.3. </w:t>
            </w:r>
          </w:p>
          <w:p w:rsidR="00832065" w:rsidRPr="001D014D" w:rsidRDefault="00832065" w:rsidP="00F84A25">
            <w:pPr>
              <w:pStyle w:val="ab"/>
              <w:widowControl w:val="0"/>
              <w:spacing w:line="240" w:lineRule="auto"/>
              <w:ind w:left="0" w:firstLine="0"/>
              <w:jc w:val="left"/>
              <w:rPr>
                <w:color w:val="000000"/>
              </w:rPr>
            </w:pPr>
            <w:r w:rsidRPr="001D014D">
              <w:t>Выполнять отладку программных модулей с использованием специализированных программных средств</w:t>
            </w:r>
          </w:p>
        </w:tc>
        <w:tc>
          <w:tcPr>
            <w:tcW w:w="4825" w:type="dxa"/>
            <w:gridSpan w:val="2"/>
            <w:tcBorders>
              <w:bottom w:val="single" w:sz="4" w:space="0" w:color="auto"/>
            </w:tcBorders>
            <w:shd w:val="clear" w:color="auto" w:fill="auto"/>
            <w:vAlign w:val="center"/>
          </w:tcPr>
          <w:p w:rsidR="00832065" w:rsidRPr="001D014D" w:rsidRDefault="00832065" w:rsidP="00F84A25">
            <w:pPr>
              <w:autoSpaceDE w:val="0"/>
              <w:autoSpaceDN w:val="0"/>
              <w:adjustRightInd w:val="0"/>
              <w:spacing w:line="240" w:lineRule="auto"/>
              <w:ind w:firstLine="0"/>
              <w:jc w:val="left"/>
              <w:rPr>
                <w:sz w:val="24"/>
              </w:rPr>
            </w:pPr>
            <w:r>
              <w:rPr>
                <w:bCs/>
                <w:color w:val="000000"/>
                <w:sz w:val="24"/>
              </w:rPr>
              <w:t xml:space="preserve">– </w:t>
            </w:r>
            <w:r w:rsidRPr="001D014D">
              <w:rPr>
                <w:sz w:val="24"/>
              </w:rPr>
              <w:t>Правильность применения основных принципов отладки и тестирования программных продуктов;</w:t>
            </w:r>
          </w:p>
          <w:p w:rsidR="00832065" w:rsidRPr="001D014D" w:rsidRDefault="00832065" w:rsidP="00F84A25">
            <w:pPr>
              <w:autoSpaceDE w:val="0"/>
              <w:autoSpaceDN w:val="0"/>
              <w:adjustRightInd w:val="0"/>
              <w:spacing w:line="240" w:lineRule="auto"/>
              <w:ind w:firstLine="0"/>
              <w:jc w:val="left"/>
              <w:rPr>
                <w:sz w:val="24"/>
              </w:rPr>
            </w:pPr>
            <w:r>
              <w:rPr>
                <w:bCs/>
                <w:color w:val="000000"/>
                <w:sz w:val="24"/>
              </w:rPr>
              <w:t xml:space="preserve">– </w:t>
            </w:r>
            <w:r w:rsidRPr="001D014D">
              <w:rPr>
                <w:sz w:val="24"/>
              </w:rPr>
              <w:t>Точность использования инструментальных средств на этапе отладки программного продукта;</w:t>
            </w:r>
          </w:p>
          <w:p w:rsidR="00832065" w:rsidRPr="001D014D" w:rsidRDefault="00832065" w:rsidP="0064401E">
            <w:pPr>
              <w:autoSpaceDE w:val="0"/>
              <w:autoSpaceDN w:val="0"/>
              <w:adjustRightInd w:val="0"/>
              <w:spacing w:line="240" w:lineRule="auto"/>
              <w:ind w:firstLine="0"/>
              <w:jc w:val="left"/>
              <w:rPr>
                <w:bCs/>
                <w:iCs/>
                <w:sz w:val="24"/>
              </w:rPr>
            </w:pPr>
            <w:r>
              <w:rPr>
                <w:bCs/>
                <w:color w:val="000000"/>
                <w:sz w:val="24"/>
              </w:rPr>
              <w:t xml:space="preserve">– </w:t>
            </w:r>
            <w:r w:rsidRPr="001D014D">
              <w:rPr>
                <w:sz w:val="24"/>
              </w:rPr>
              <w:t>Правильность отладки и тестирование программы науровне модуля;</w:t>
            </w:r>
          </w:p>
        </w:tc>
        <w:tc>
          <w:tcPr>
            <w:tcW w:w="1843" w:type="dxa"/>
            <w:tcBorders>
              <w:top w:val="single" w:sz="4" w:space="0" w:color="auto"/>
              <w:bottom w:val="single" w:sz="4" w:space="0" w:color="auto"/>
            </w:tcBorders>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4A21">
        <w:trPr>
          <w:trHeight w:val="1311"/>
        </w:trPr>
        <w:tc>
          <w:tcPr>
            <w:tcW w:w="2688" w:type="dxa"/>
            <w:shd w:val="clear" w:color="auto" w:fill="auto"/>
            <w:vAlign w:val="center"/>
          </w:tcPr>
          <w:p w:rsidR="00832065" w:rsidRDefault="00832065" w:rsidP="00F84A25">
            <w:pPr>
              <w:pStyle w:val="ab"/>
              <w:widowControl w:val="0"/>
              <w:spacing w:line="240" w:lineRule="auto"/>
              <w:ind w:left="0" w:firstLine="0"/>
              <w:jc w:val="left"/>
              <w:rPr>
                <w:color w:val="000000"/>
              </w:rPr>
            </w:pPr>
            <w:r w:rsidRPr="001D014D">
              <w:rPr>
                <w:color w:val="000000"/>
              </w:rPr>
              <w:t>ПК 1.4.</w:t>
            </w:r>
          </w:p>
          <w:p w:rsidR="00832065" w:rsidRPr="001D014D" w:rsidRDefault="00832065" w:rsidP="00F84A25">
            <w:pPr>
              <w:pStyle w:val="ab"/>
              <w:widowControl w:val="0"/>
              <w:spacing w:line="240" w:lineRule="auto"/>
              <w:ind w:left="0" w:firstLine="0"/>
              <w:jc w:val="left"/>
              <w:rPr>
                <w:color w:val="000000"/>
              </w:rPr>
            </w:pPr>
            <w:r w:rsidRPr="001D014D">
              <w:t>Выполнять тестирование программных модулей</w:t>
            </w:r>
          </w:p>
        </w:tc>
        <w:tc>
          <w:tcPr>
            <w:tcW w:w="4825" w:type="dxa"/>
            <w:gridSpan w:val="2"/>
            <w:shd w:val="clear" w:color="auto" w:fill="auto"/>
            <w:vAlign w:val="center"/>
          </w:tcPr>
          <w:p w:rsidR="00832065" w:rsidRPr="001D014D" w:rsidRDefault="00832065" w:rsidP="00F84A25">
            <w:pPr>
              <w:autoSpaceDE w:val="0"/>
              <w:autoSpaceDN w:val="0"/>
              <w:adjustRightInd w:val="0"/>
              <w:spacing w:line="240" w:lineRule="auto"/>
              <w:ind w:firstLine="0"/>
              <w:jc w:val="left"/>
              <w:rPr>
                <w:sz w:val="24"/>
              </w:rPr>
            </w:pPr>
            <w:r>
              <w:rPr>
                <w:bCs/>
                <w:color w:val="000000"/>
                <w:sz w:val="24"/>
              </w:rPr>
              <w:t xml:space="preserve">– </w:t>
            </w:r>
            <w:r w:rsidRPr="001D014D">
              <w:rPr>
                <w:sz w:val="24"/>
              </w:rPr>
              <w:t>Проведения тестирования программного модуля по определенному сценарию;</w:t>
            </w:r>
          </w:p>
          <w:p w:rsidR="00832065" w:rsidRPr="001D014D" w:rsidRDefault="00832065" w:rsidP="00F84A25">
            <w:pPr>
              <w:tabs>
                <w:tab w:val="left" w:pos="252"/>
              </w:tabs>
              <w:spacing w:line="240" w:lineRule="auto"/>
              <w:ind w:firstLine="0"/>
              <w:jc w:val="left"/>
              <w:rPr>
                <w:bCs/>
                <w:sz w:val="24"/>
              </w:rPr>
            </w:pPr>
            <w:r>
              <w:rPr>
                <w:bCs/>
                <w:color w:val="000000"/>
                <w:sz w:val="24"/>
              </w:rPr>
              <w:t xml:space="preserve">– </w:t>
            </w:r>
            <w:r w:rsidRPr="001D014D">
              <w:rPr>
                <w:sz w:val="24"/>
              </w:rPr>
              <w:t>Правильность выполнения отладки и тестирование программы на уровне модуля;</w:t>
            </w:r>
          </w:p>
        </w:tc>
        <w:tc>
          <w:tcPr>
            <w:tcW w:w="1843" w:type="dxa"/>
            <w:tcBorders>
              <w:top w:val="single" w:sz="4" w:space="0" w:color="auto"/>
            </w:tcBorders>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4A21">
        <w:trPr>
          <w:trHeight w:val="2457"/>
        </w:trPr>
        <w:tc>
          <w:tcPr>
            <w:tcW w:w="2688" w:type="dxa"/>
            <w:shd w:val="clear" w:color="auto" w:fill="auto"/>
            <w:vAlign w:val="center"/>
          </w:tcPr>
          <w:p w:rsidR="00832065" w:rsidRPr="001D014D" w:rsidRDefault="00832065" w:rsidP="00F84A25">
            <w:pPr>
              <w:pStyle w:val="ab"/>
              <w:widowControl w:val="0"/>
              <w:spacing w:line="240" w:lineRule="auto"/>
              <w:ind w:left="0" w:firstLine="0"/>
              <w:jc w:val="left"/>
              <w:rPr>
                <w:color w:val="000000"/>
              </w:rPr>
            </w:pPr>
            <w:r w:rsidRPr="001D014D">
              <w:rPr>
                <w:color w:val="000000"/>
              </w:rPr>
              <w:lastRenderedPageBreak/>
              <w:t>ПК 1.5.</w:t>
            </w:r>
          </w:p>
          <w:p w:rsidR="00832065" w:rsidRPr="001D014D" w:rsidRDefault="00832065" w:rsidP="00F84A25">
            <w:pPr>
              <w:pStyle w:val="ab"/>
              <w:widowControl w:val="0"/>
              <w:spacing w:line="240" w:lineRule="auto"/>
              <w:ind w:left="0" w:firstLine="0"/>
              <w:jc w:val="left"/>
              <w:rPr>
                <w:color w:val="000000"/>
              </w:rPr>
            </w:pPr>
            <w:r w:rsidRPr="001D014D">
              <w:rPr>
                <w:color w:val="000000"/>
              </w:rPr>
              <w:t> </w:t>
            </w:r>
            <w:r w:rsidRPr="001D014D">
              <w:t>Осуществлять оптимизацию программного кода модуля.</w:t>
            </w:r>
            <w:r w:rsidRPr="001D014D">
              <w:rPr>
                <w:color w:val="000000"/>
              </w:rPr>
              <w:t>.</w:t>
            </w:r>
          </w:p>
        </w:tc>
        <w:tc>
          <w:tcPr>
            <w:tcW w:w="4825" w:type="dxa"/>
            <w:gridSpan w:val="2"/>
            <w:shd w:val="clear" w:color="auto" w:fill="auto"/>
            <w:vAlign w:val="center"/>
          </w:tcPr>
          <w:p w:rsidR="00832065" w:rsidRPr="001D014D" w:rsidRDefault="00832065" w:rsidP="00F84A25">
            <w:pPr>
              <w:autoSpaceDE w:val="0"/>
              <w:autoSpaceDN w:val="0"/>
              <w:adjustRightInd w:val="0"/>
              <w:spacing w:line="240" w:lineRule="auto"/>
              <w:ind w:firstLine="0"/>
              <w:jc w:val="left"/>
              <w:rPr>
                <w:sz w:val="24"/>
              </w:rPr>
            </w:pPr>
            <w:r>
              <w:rPr>
                <w:bCs/>
                <w:color w:val="000000"/>
                <w:sz w:val="24"/>
              </w:rPr>
              <w:t xml:space="preserve">– </w:t>
            </w:r>
            <w:r w:rsidRPr="001D014D">
              <w:rPr>
                <w:sz w:val="24"/>
              </w:rPr>
              <w:t>Точность проведения оптимизации программного кода модуля по определенному сценарию;</w:t>
            </w:r>
          </w:p>
          <w:p w:rsidR="00832065" w:rsidRPr="001D014D" w:rsidRDefault="00832065" w:rsidP="00F84A25">
            <w:pPr>
              <w:autoSpaceDE w:val="0"/>
              <w:autoSpaceDN w:val="0"/>
              <w:adjustRightInd w:val="0"/>
              <w:spacing w:line="240" w:lineRule="auto"/>
              <w:ind w:firstLine="0"/>
              <w:jc w:val="left"/>
              <w:rPr>
                <w:sz w:val="24"/>
              </w:rPr>
            </w:pPr>
            <w:r>
              <w:rPr>
                <w:bCs/>
                <w:color w:val="000000"/>
                <w:sz w:val="24"/>
              </w:rPr>
              <w:t xml:space="preserve">– </w:t>
            </w:r>
            <w:r w:rsidRPr="001D014D">
              <w:rPr>
                <w:sz w:val="24"/>
              </w:rPr>
              <w:t>Правильность выполнения отладки и тестирование программы на уровне модуля;</w:t>
            </w:r>
          </w:p>
          <w:p w:rsidR="00832065" w:rsidRPr="001D014D" w:rsidRDefault="00832065" w:rsidP="00F84A25">
            <w:pPr>
              <w:tabs>
                <w:tab w:val="left" w:pos="252"/>
              </w:tabs>
              <w:spacing w:line="240" w:lineRule="auto"/>
              <w:ind w:firstLine="0"/>
              <w:jc w:val="left"/>
              <w:rPr>
                <w:bCs/>
                <w:sz w:val="24"/>
              </w:rPr>
            </w:pPr>
            <w:r>
              <w:rPr>
                <w:bCs/>
                <w:color w:val="000000"/>
                <w:sz w:val="24"/>
              </w:rPr>
              <w:t xml:space="preserve">– </w:t>
            </w:r>
            <w:r w:rsidRPr="001D014D">
              <w:rPr>
                <w:sz w:val="24"/>
              </w:rPr>
              <w:t>Правильность использования инструментальных средств на этапе отладки программного продукта</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F84A25">
        <w:trPr>
          <w:trHeight w:val="3950"/>
        </w:trPr>
        <w:tc>
          <w:tcPr>
            <w:tcW w:w="2688" w:type="dxa"/>
            <w:shd w:val="clear" w:color="auto" w:fill="auto"/>
            <w:vAlign w:val="center"/>
          </w:tcPr>
          <w:p w:rsidR="00832065" w:rsidRDefault="00832065" w:rsidP="00F84A25">
            <w:pPr>
              <w:pStyle w:val="ab"/>
              <w:widowControl w:val="0"/>
              <w:spacing w:line="240" w:lineRule="auto"/>
              <w:ind w:left="0" w:firstLine="0"/>
              <w:jc w:val="left"/>
              <w:rPr>
                <w:color w:val="000000"/>
              </w:rPr>
            </w:pPr>
            <w:r w:rsidRPr="00F84A25">
              <w:rPr>
                <w:color w:val="000000"/>
              </w:rPr>
              <w:t>ПК 2.1.</w:t>
            </w:r>
          </w:p>
          <w:p w:rsidR="00832065" w:rsidRPr="00F84A25" w:rsidRDefault="00832065" w:rsidP="00F84A25">
            <w:pPr>
              <w:pStyle w:val="ab"/>
              <w:widowControl w:val="0"/>
              <w:spacing w:line="240" w:lineRule="auto"/>
              <w:ind w:left="0" w:firstLine="0"/>
              <w:jc w:val="left"/>
              <w:rPr>
                <w:color w:val="000000"/>
              </w:rPr>
            </w:pPr>
            <w:r w:rsidRPr="00F84A25">
              <w:rPr>
                <w:color w:val="000000"/>
              </w:rPr>
              <w:t xml:space="preserve"> Разрабатывать объекты базы данных. </w:t>
            </w:r>
          </w:p>
        </w:tc>
        <w:tc>
          <w:tcPr>
            <w:tcW w:w="4825" w:type="dxa"/>
            <w:gridSpan w:val="2"/>
            <w:shd w:val="clear" w:color="auto" w:fill="auto"/>
            <w:vAlign w:val="center"/>
          </w:tcPr>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1F03C0">
              <w:rPr>
                <w:bCs/>
                <w:color w:val="000000"/>
                <w:sz w:val="24"/>
              </w:rPr>
              <w:t>определение и нормализация  отношений  между объектами баз данных;</w:t>
            </w:r>
          </w:p>
          <w:p w:rsidR="00832065" w:rsidRDefault="00832065" w:rsidP="00F84A25">
            <w:pPr>
              <w:autoSpaceDE w:val="0"/>
              <w:autoSpaceDN w:val="0"/>
              <w:adjustRightInd w:val="0"/>
              <w:spacing w:line="240" w:lineRule="auto"/>
              <w:ind w:firstLine="0"/>
              <w:jc w:val="left"/>
              <w:rPr>
                <w:bCs/>
                <w:color w:val="000000"/>
                <w:sz w:val="24"/>
              </w:rPr>
            </w:pPr>
            <w:r>
              <w:rPr>
                <w:sz w:val="24"/>
              </w:rPr>
              <w:t xml:space="preserve">– </w:t>
            </w:r>
            <w:r w:rsidRPr="001F03C0">
              <w:rPr>
                <w:sz w:val="24"/>
              </w:rPr>
              <w:t>изложение правил</w:t>
            </w:r>
            <w:r w:rsidRPr="001F03C0">
              <w:rPr>
                <w:bCs/>
                <w:color w:val="000000"/>
                <w:sz w:val="24"/>
              </w:rPr>
              <w:t xml:space="preserve"> установки отношений  между объектами баз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1F03C0">
              <w:rPr>
                <w:bCs/>
                <w:color w:val="000000"/>
                <w:sz w:val="24"/>
              </w:rPr>
              <w:t>демонстрация нормализации и установки отношений  между объектами баз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 xml:space="preserve">выбор </w:t>
            </w:r>
            <w:r w:rsidRPr="00B80715">
              <w:rPr>
                <w:sz w:val="24"/>
              </w:rPr>
              <w:t xml:space="preserve">методов описания и построения </w:t>
            </w:r>
            <w:r w:rsidRPr="00B80715">
              <w:rPr>
                <w:bCs/>
                <w:color w:val="000000"/>
                <w:sz w:val="24"/>
              </w:rPr>
              <w:t>схем баз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 xml:space="preserve">демонстрация </w:t>
            </w:r>
            <w:r w:rsidRPr="00B80715">
              <w:rPr>
                <w:sz w:val="24"/>
              </w:rPr>
              <w:t xml:space="preserve">построения </w:t>
            </w:r>
            <w:r w:rsidRPr="00B80715">
              <w:rPr>
                <w:bCs/>
                <w:color w:val="000000"/>
                <w:sz w:val="24"/>
              </w:rPr>
              <w:t>схем баз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демонстрация методов манипулирования данными;</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выбор типа запроса к СУБД;</w:t>
            </w:r>
          </w:p>
          <w:p w:rsidR="00832065" w:rsidRPr="00F84A25" w:rsidRDefault="00832065" w:rsidP="00F84A25">
            <w:pPr>
              <w:autoSpaceDE w:val="0"/>
              <w:autoSpaceDN w:val="0"/>
              <w:adjustRightInd w:val="0"/>
              <w:spacing w:line="240" w:lineRule="auto"/>
              <w:ind w:firstLine="0"/>
              <w:jc w:val="left"/>
              <w:rPr>
                <w:bCs/>
                <w:color w:val="000000"/>
                <w:sz w:val="24"/>
              </w:rPr>
            </w:pPr>
            <w:r>
              <w:rPr>
                <w:bCs/>
                <w:color w:val="000000"/>
                <w:sz w:val="24"/>
              </w:rPr>
              <w:t>– </w:t>
            </w:r>
            <w:r w:rsidRPr="00B80715">
              <w:rPr>
                <w:bCs/>
                <w:color w:val="000000"/>
                <w:sz w:val="24"/>
              </w:rPr>
              <w:t>демонстрация построения запроса к СУБД</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AC51EC">
        <w:trPr>
          <w:trHeight w:val="2423"/>
        </w:trPr>
        <w:tc>
          <w:tcPr>
            <w:tcW w:w="2688" w:type="dxa"/>
            <w:tcBorders>
              <w:bottom w:val="single" w:sz="4" w:space="0" w:color="auto"/>
            </w:tcBorders>
            <w:shd w:val="clear" w:color="auto" w:fill="auto"/>
            <w:vAlign w:val="center"/>
          </w:tcPr>
          <w:p w:rsidR="00832065" w:rsidRPr="00F84A25" w:rsidRDefault="00832065" w:rsidP="00F84A25">
            <w:pPr>
              <w:pStyle w:val="ab"/>
              <w:widowControl w:val="0"/>
              <w:spacing w:line="240" w:lineRule="auto"/>
              <w:ind w:left="0" w:firstLine="0"/>
              <w:jc w:val="left"/>
              <w:rPr>
                <w:color w:val="000000"/>
              </w:rPr>
            </w:pPr>
            <w:r w:rsidRPr="00F84A25">
              <w:rPr>
                <w:color w:val="000000"/>
              </w:rPr>
              <w:t>ПК 2. 2</w:t>
            </w:r>
          </w:p>
          <w:p w:rsidR="00832065" w:rsidRPr="00B80715" w:rsidRDefault="00832065" w:rsidP="00F84A25">
            <w:pPr>
              <w:pStyle w:val="ab"/>
              <w:widowControl w:val="0"/>
              <w:spacing w:line="240" w:lineRule="auto"/>
              <w:ind w:left="0" w:firstLine="0"/>
              <w:jc w:val="left"/>
              <w:rPr>
                <w:color w:val="000000"/>
              </w:rPr>
            </w:pPr>
            <w:r w:rsidRPr="00F84A25">
              <w:rPr>
                <w:color w:val="000000"/>
              </w:rPr>
              <w:t>Реализовывать базу данных в конкретной СУБД. </w:t>
            </w:r>
          </w:p>
        </w:tc>
        <w:tc>
          <w:tcPr>
            <w:tcW w:w="4825" w:type="dxa"/>
            <w:gridSpan w:val="2"/>
            <w:tcBorders>
              <w:bottom w:val="single" w:sz="4" w:space="0" w:color="auto"/>
            </w:tcBorders>
            <w:shd w:val="clear" w:color="auto" w:fill="auto"/>
            <w:vAlign w:val="center"/>
          </w:tcPr>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5F077F">
              <w:rPr>
                <w:bCs/>
                <w:color w:val="000000"/>
                <w:sz w:val="24"/>
              </w:rPr>
              <w:t>выбор архитектуры и типового клиента доступа в соответствии с технологией разработки базы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5F077F">
              <w:rPr>
                <w:bCs/>
                <w:color w:val="000000"/>
                <w:sz w:val="24"/>
              </w:rPr>
              <w:t>выбор технологии разработки базы данных исходя из её назначения;</w:t>
            </w:r>
          </w:p>
          <w:p w:rsidR="00832065" w:rsidRDefault="00832065" w:rsidP="00AC51EC">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изложение основных принципов проектирования баз данных;</w:t>
            </w:r>
          </w:p>
          <w:p w:rsidR="00832065" w:rsidRPr="00832065" w:rsidRDefault="00832065" w:rsidP="00832065">
            <w:pPr>
              <w:autoSpaceDE w:val="0"/>
              <w:autoSpaceDN w:val="0"/>
              <w:adjustRightInd w:val="0"/>
              <w:spacing w:line="240" w:lineRule="auto"/>
              <w:ind w:firstLine="0"/>
              <w:jc w:val="left"/>
              <w:rPr>
                <w:sz w:val="24"/>
              </w:rPr>
            </w:pPr>
            <w:r w:rsidRPr="00832065">
              <w:rPr>
                <w:sz w:val="24"/>
              </w:rPr>
              <w:t>– демонстрация построения концептуальной, логической и физической моделей данных с помощью утилиты автоматизированного проектирования базы данных;</w:t>
            </w:r>
          </w:p>
          <w:p w:rsidR="00832065" w:rsidRPr="00832065" w:rsidRDefault="00832065" w:rsidP="00832065">
            <w:pPr>
              <w:autoSpaceDE w:val="0"/>
              <w:autoSpaceDN w:val="0"/>
              <w:adjustRightInd w:val="0"/>
              <w:spacing w:line="240" w:lineRule="auto"/>
              <w:ind w:firstLine="0"/>
              <w:jc w:val="left"/>
              <w:rPr>
                <w:sz w:val="24"/>
              </w:rPr>
            </w:pPr>
            <w:r w:rsidRPr="00832065">
              <w:rPr>
                <w:sz w:val="24"/>
              </w:rPr>
              <w:t>– выбор и использование утилит автоматизированного проектирования баз данных;</w:t>
            </w:r>
          </w:p>
          <w:p w:rsidR="00832065" w:rsidRPr="00832065" w:rsidRDefault="00832065" w:rsidP="00832065">
            <w:pPr>
              <w:autoSpaceDE w:val="0"/>
              <w:autoSpaceDN w:val="0"/>
              <w:adjustRightInd w:val="0"/>
              <w:spacing w:line="240" w:lineRule="auto"/>
              <w:ind w:firstLine="0"/>
              <w:jc w:val="left"/>
              <w:rPr>
                <w:sz w:val="24"/>
              </w:rPr>
            </w:pPr>
            <w:r w:rsidRPr="00832065">
              <w:rPr>
                <w:sz w:val="24"/>
              </w:rPr>
              <w:t>– демонстрация навыков разработки серверной части базы данных в инструментальной оболочке;</w:t>
            </w:r>
          </w:p>
          <w:p w:rsidR="00832065" w:rsidRPr="00832065" w:rsidRDefault="00832065" w:rsidP="00832065">
            <w:pPr>
              <w:autoSpaceDE w:val="0"/>
              <w:autoSpaceDN w:val="0"/>
              <w:adjustRightInd w:val="0"/>
              <w:spacing w:line="240" w:lineRule="auto"/>
              <w:ind w:firstLine="0"/>
              <w:jc w:val="left"/>
              <w:rPr>
                <w:sz w:val="24"/>
              </w:rPr>
            </w:pPr>
            <w:r w:rsidRPr="00832065">
              <w:rPr>
                <w:sz w:val="24"/>
              </w:rPr>
              <w:t>– демонстрация навыков модификации серверной части базы данных в инструментальной оболочке;</w:t>
            </w:r>
          </w:p>
          <w:p w:rsidR="00832065" w:rsidRPr="00832065" w:rsidRDefault="00832065" w:rsidP="00832065">
            <w:pPr>
              <w:autoSpaceDE w:val="0"/>
              <w:autoSpaceDN w:val="0"/>
              <w:adjustRightInd w:val="0"/>
              <w:spacing w:line="240" w:lineRule="auto"/>
              <w:ind w:firstLine="0"/>
              <w:jc w:val="left"/>
              <w:rPr>
                <w:sz w:val="24"/>
              </w:rPr>
            </w:pPr>
            <w:r w:rsidRPr="00832065">
              <w:rPr>
                <w:sz w:val="24"/>
              </w:rPr>
              <w:t>– демонстрация навыков разработки клиентской части базы данных в инструментальной оболочке;</w:t>
            </w:r>
          </w:p>
          <w:p w:rsidR="00832065" w:rsidRPr="00832065" w:rsidRDefault="00832065" w:rsidP="00832065">
            <w:pPr>
              <w:autoSpaceDE w:val="0"/>
              <w:autoSpaceDN w:val="0"/>
              <w:adjustRightInd w:val="0"/>
              <w:spacing w:line="240" w:lineRule="auto"/>
              <w:ind w:firstLine="0"/>
              <w:jc w:val="left"/>
              <w:rPr>
                <w:sz w:val="24"/>
              </w:rPr>
            </w:pPr>
            <w:r w:rsidRPr="00832065">
              <w:rPr>
                <w:sz w:val="24"/>
              </w:rPr>
              <w:t>демонстрация навыков построения запросов SQL к базе данных;</w:t>
            </w:r>
          </w:p>
          <w:p w:rsidR="00832065" w:rsidRDefault="00832065" w:rsidP="00832065">
            <w:pPr>
              <w:autoSpaceDE w:val="0"/>
              <w:autoSpaceDN w:val="0"/>
              <w:adjustRightInd w:val="0"/>
              <w:spacing w:line="240" w:lineRule="auto"/>
              <w:ind w:firstLine="0"/>
              <w:jc w:val="left"/>
              <w:rPr>
                <w:sz w:val="24"/>
              </w:rPr>
            </w:pPr>
            <w:r w:rsidRPr="00832065">
              <w:rPr>
                <w:sz w:val="24"/>
              </w:rPr>
              <w:t>– демонстрация навыков изменения базы данных (в соответствии с ситуацией)</w:t>
            </w:r>
          </w:p>
        </w:tc>
        <w:tc>
          <w:tcPr>
            <w:tcW w:w="1843" w:type="dxa"/>
            <w:tcBorders>
              <w:bottom w:val="single" w:sz="4" w:space="0" w:color="auto"/>
            </w:tcBorders>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7FA2">
        <w:trPr>
          <w:trHeight w:val="9105"/>
        </w:trPr>
        <w:tc>
          <w:tcPr>
            <w:tcW w:w="2688" w:type="dxa"/>
            <w:shd w:val="clear" w:color="auto" w:fill="auto"/>
          </w:tcPr>
          <w:p w:rsidR="00832065" w:rsidRDefault="00832065" w:rsidP="00F84A25">
            <w:pPr>
              <w:spacing w:line="240" w:lineRule="auto"/>
              <w:ind w:firstLine="0"/>
              <w:rPr>
                <w:sz w:val="24"/>
              </w:rPr>
            </w:pPr>
            <w:r w:rsidRPr="00B80715">
              <w:rPr>
                <w:sz w:val="24"/>
              </w:rPr>
              <w:lastRenderedPageBreak/>
              <w:t xml:space="preserve">ПК </w:t>
            </w:r>
            <w:r>
              <w:rPr>
                <w:sz w:val="24"/>
              </w:rPr>
              <w:t>2.</w:t>
            </w:r>
            <w:r w:rsidRPr="00B80715">
              <w:rPr>
                <w:sz w:val="24"/>
              </w:rPr>
              <w:t xml:space="preserve">3. </w:t>
            </w:r>
          </w:p>
          <w:p w:rsidR="00832065" w:rsidRPr="00B80715" w:rsidRDefault="00832065" w:rsidP="00F84A25">
            <w:pPr>
              <w:spacing w:line="240" w:lineRule="auto"/>
              <w:ind w:firstLine="0"/>
              <w:rPr>
                <w:color w:val="000000"/>
                <w:sz w:val="24"/>
              </w:rPr>
            </w:pPr>
            <w:r w:rsidRPr="00B80715">
              <w:rPr>
                <w:sz w:val="24"/>
              </w:rPr>
              <w:t>Решать вопросы администрирования базы данных.</w:t>
            </w:r>
          </w:p>
        </w:tc>
        <w:tc>
          <w:tcPr>
            <w:tcW w:w="4825" w:type="dxa"/>
            <w:gridSpan w:val="2"/>
            <w:shd w:val="clear" w:color="auto" w:fill="auto"/>
            <w:vAlign w:val="center"/>
          </w:tcPr>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определение вида и архитектуры сети, в которой находится база данных;</w:t>
            </w:r>
          </w:p>
          <w:p w:rsidR="00832065" w:rsidRPr="00B80715" w:rsidRDefault="00832065" w:rsidP="00AC51EC">
            <w:pPr>
              <w:spacing w:line="240" w:lineRule="auto"/>
              <w:ind w:firstLine="0"/>
              <w:rPr>
                <w:bCs/>
                <w:color w:val="000000"/>
                <w:sz w:val="24"/>
              </w:rPr>
            </w:pPr>
            <w:r>
              <w:rPr>
                <w:bCs/>
                <w:color w:val="000000"/>
                <w:sz w:val="24"/>
              </w:rPr>
              <w:t xml:space="preserve">– </w:t>
            </w:r>
            <w:r w:rsidRPr="00B80715">
              <w:rPr>
                <w:bCs/>
                <w:color w:val="000000"/>
                <w:sz w:val="24"/>
              </w:rPr>
              <w:t xml:space="preserve">определение модели информационной системы; </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выбор сетевой технологии и, исходя из неё, методов доступа к базе данных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4257ED">
              <w:rPr>
                <w:bCs/>
                <w:color w:val="000000"/>
                <w:sz w:val="24"/>
              </w:rPr>
              <w:t>выбор и настройка протоколов разных уровней для передачи данных по сети;</w:t>
            </w:r>
          </w:p>
          <w:p w:rsidR="00832065" w:rsidRDefault="00832065" w:rsidP="00F84A25">
            <w:pPr>
              <w:autoSpaceDE w:val="0"/>
              <w:autoSpaceDN w:val="0"/>
              <w:adjustRightInd w:val="0"/>
              <w:spacing w:line="240" w:lineRule="auto"/>
              <w:ind w:firstLine="0"/>
              <w:jc w:val="left"/>
              <w:rPr>
                <w:bCs/>
                <w:color w:val="000000"/>
                <w:sz w:val="24"/>
              </w:rPr>
            </w:pPr>
            <w:r w:rsidRPr="00B80715">
              <w:rPr>
                <w:bCs/>
                <w:color w:val="000000"/>
                <w:sz w:val="24"/>
              </w:rPr>
              <w:t>демонстрация устранения ошибок межсетевого взаимодействия в сетях;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выбор технологии разработки базы данных, исходя из требований к её администрированию;</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демонстрация навыков разработки  и модификации серверной части базы данных в инструментальной оболочке с возможностью её администрирования;</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демонстрация навыков разработки  и модификации клиентской части базы данных в инструментальной оболочке с возможностью её администрирования;</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демонстрация навыков построения запросов SQL к базе данных с учётом распределения прав доступа;</w:t>
            </w:r>
          </w:p>
          <w:p w:rsidR="00832065" w:rsidRDefault="00832065" w:rsidP="00AC51EC">
            <w:pPr>
              <w:autoSpaceDE w:val="0"/>
              <w:autoSpaceDN w:val="0"/>
              <w:adjustRightInd w:val="0"/>
              <w:spacing w:line="240" w:lineRule="auto"/>
              <w:ind w:firstLine="0"/>
              <w:jc w:val="left"/>
              <w:rPr>
                <w:sz w:val="24"/>
              </w:rPr>
            </w:pPr>
            <w:r>
              <w:rPr>
                <w:bCs/>
                <w:color w:val="000000"/>
                <w:sz w:val="24"/>
              </w:rPr>
              <w:t xml:space="preserve">– </w:t>
            </w:r>
            <w:r w:rsidRPr="00B80715">
              <w:rPr>
                <w:bCs/>
                <w:color w:val="000000"/>
                <w:sz w:val="24"/>
              </w:rPr>
              <w:t>демонстрация навыков изменения прав доступа в базе данных (в соответствии с ситуацией);</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определение ресурсов администрирования базы данных;</w:t>
            </w:r>
          </w:p>
          <w:p w:rsidR="00832065" w:rsidRDefault="00832065" w:rsidP="00AC51EC">
            <w:pPr>
              <w:autoSpaceDE w:val="0"/>
              <w:autoSpaceDN w:val="0"/>
              <w:adjustRightInd w:val="0"/>
              <w:spacing w:line="240" w:lineRule="auto"/>
              <w:jc w:val="left"/>
              <w:rPr>
                <w:sz w:val="24"/>
              </w:rPr>
            </w:pPr>
            <w:r>
              <w:rPr>
                <w:bCs/>
                <w:color w:val="000000"/>
                <w:sz w:val="24"/>
              </w:rPr>
              <w:t xml:space="preserve">– </w:t>
            </w:r>
            <w:r w:rsidRPr="00B80715">
              <w:rPr>
                <w:bCs/>
                <w:color w:val="000000"/>
                <w:sz w:val="24"/>
              </w:rPr>
              <w:t>демонстрация навыков правильного использования программных средств защиты</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6D29F0">
        <w:trPr>
          <w:trHeight w:val="3386"/>
        </w:trPr>
        <w:tc>
          <w:tcPr>
            <w:tcW w:w="2688" w:type="dxa"/>
            <w:shd w:val="clear" w:color="auto" w:fill="auto"/>
          </w:tcPr>
          <w:p w:rsidR="00832065" w:rsidRDefault="00832065" w:rsidP="00F84A25">
            <w:pPr>
              <w:spacing w:line="240" w:lineRule="auto"/>
              <w:ind w:firstLine="0"/>
              <w:rPr>
                <w:sz w:val="24"/>
              </w:rPr>
            </w:pPr>
            <w:r w:rsidRPr="00B80715">
              <w:rPr>
                <w:sz w:val="24"/>
              </w:rPr>
              <w:t xml:space="preserve">ПК </w:t>
            </w:r>
            <w:r>
              <w:rPr>
                <w:sz w:val="24"/>
              </w:rPr>
              <w:t>2.</w:t>
            </w:r>
            <w:r w:rsidRPr="00B80715">
              <w:rPr>
                <w:sz w:val="24"/>
              </w:rPr>
              <w:t xml:space="preserve">4. </w:t>
            </w:r>
          </w:p>
          <w:p w:rsidR="00832065" w:rsidRPr="00B80715" w:rsidRDefault="00832065" w:rsidP="00F84A25">
            <w:pPr>
              <w:spacing w:line="240" w:lineRule="auto"/>
              <w:ind w:firstLine="0"/>
              <w:rPr>
                <w:sz w:val="24"/>
              </w:rPr>
            </w:pPr>
            <w:r w:rsidRPr="00B80715">
              <w:rPr>
                <w:sz w:val="24"/>
              </w:rPr>
              <w:t>Реализовывать методы и технологии защиты информации в базах данных.</w:t>
            </w:r>
          </w:p>
        </w:tc>
        <w:tc>
          <w:tcPr>
            <w:tcW w:w="4825" w:type="dxa"/>
            <w:gridSpan w:val="2"/>
            <w:shd w:val="clear" w:color="auto" w:fill="auto"/>
            <w:vAlign w:val="center"/>
          </w:tcPr>
          <w:p w:rsidR="00832065" w:rsidRDefault="00832065" w:rsidP="00F84A25">
            <w:pPr>
              <w:autoSpaceDE w:val="0"/>
              <w:autoSpaceDN w:val="0"/>
              <w:adjustRightInd w:val="0"/>
              <w:spacing w:line="240" w:lineRule="auto"/>
              <w:ind w:firstLine="0"/>
              <w:jc w:val="left"/>
              <w:rPr>
                <w:bCs/>
                <w:color w:val="000000"/>
                <w:sz w:val="24"/>
              </w:rPr>
            </w:pPr>
            <w:r w:rsidRPr="00B80715">
              <w:rPr>
                <w:bCs/>
                <w:color w:val="000000"/>
                <w:sz w:val="24"/>
              </w:rPr>
              <w:t>выбор сетевой технологии и, исходя из неё, методов доступа к базе данных;</w:t>
            </w:r>
          </w:p>
          <w:p w:rsidR="00832065" w:rsidRDefault="00832065" w:rsidP="00F84A25">
            <w:pPr>
              <w:autoSpaceDE w:val="0"/>
              <w:autoSpaceDN w:val="0"/>
              <w:adjustRightInd w:val="0"/>
              <w:spacing w:line="240" w:lineRule="auto"/>
              <w:ind w:firstLine="0"/>
              <w:jc w:val="left"/>
              <w:rPr>
                <w:bCs/>
                <w:color w:val="000000"/>
                <w:sz w:val="24"/>
              </w:rPr>
            </w:pPr>
            <w:r w:rsidRPr="00B80715">
              <w:rPr>
                <w:bCs/>
                <w:color w:val="000000"/>
                <w:sz w:val="24"/>
              </w:rPr>
              <w:t>выбор и настройка протоколов разных уровней для передачи данных по сети;</w:t>
            </w:r>
          </w:p>
          <w:p w:rsidR="00832065" w:rsidRDefault="00832065" w:rsidP="00F84A25">
            <w:pPr>
              <w:autoSpaceDE w:val="0"/>
              <w:autoSpaceDN w:val="0"/>
              <w:adjustRightInd w:val="0"/>
              <w:spacing w:line="240" w:lineRule="auto"/>
              <w:ind w:firstLine="0"/>
              <w:jc w:val="left"/>
              <w:rPr>
                <w:bCs/>
                <w:color w:val="000000"/>
                <w:sz w:val="24"/>
              </w:rPr>
            </w:pPr>
            <w:r w:rsidRPr="00B80715">
              <w:rPr>
                <w:bCs/>
                <w:color w:val="000000"/>
                <w:sz w:val="24"/>
              </w:rPr>
              <w:t>демонстрация устранения ошибок межсетевого взаимодействия в сетях</w:t>
            </w:r>
          </w:p>
          <w:p w:rsidR="00832065" w:rsidRDefault="00832065" w:rsidP="00F84A25">
            <w:pPr>
              <w:autoSpaceDE w:val="0"/>
              <w:autoSpaceDN w:val="0"/>
              <w:adjustRightInd w:val="0"/>
              <w:spacing w:line="240" w:lineRule="auto"/>
              <w:ind w:firstLine="0"/>
              <w:jc w:val="left"/>
              <w:rPr>
                <w:bCs/>
                <w:color w:val="000000"/>
                <w:sz w:val="24"/>
              </w:rPr>
            </w:pPr>
            <w:r>
              <w:rPr>
                <w:bCs/>
                <w:color w:val="000000"/>
                <w:sz w:val="24"/>
              </w:rPr>
              <w:t xml:space="preserve">– </w:t>
            </w:r>
            <w:r w:rsidRPr="00B80715">
              <w:rPr>
                <w:bCs/>
                <w:color w:val="000000"/>
                <w:sz w:val="24"/>
              </w:rPr>
              <w:t>демонстрация использования сетевых устройств для защиты данных базы данных при передаче по сети;</w:t>
            </w:r>
          </w:p>
          <w:p w:rsidR="00832065" w:rsidRDefault="00832065" w:rsidP="006D29F0">
            <w:pPr>
              <w:autoSpaceDE w:val="0"/>
              <w:autoSpaceDN w:val="0"/>
              <w:adjustRightInd w:val="0"/>
              <w:spacing w:line="240" w:lineRule="auto"/>
              <w:ind w:firstLine="0"/>
              <w:jc w:val="left"/>
              <w:rPr>
                <w:sz w:val="24"/>
              </w:rPr>
            </w:pPr>
            <w:r>
              <w:rPr>
                <w:bCs/>
                <w:color w:val="000000"/>
                <w:sz w:val="24"/>
              </w:rPr>
              <w:t xml:space="preserve">– </w:t>
            </w:r>
            <w:r w:rsidRPr="00B80715">
              <w:rPr>
                <w:bCs/>
                <w:color w:val="000000"/>
                <w:sz w:val="24"/>
              </w:rPr>
              <w:t>демонстрация обеспечения непротиворечивости и целостности данных в базе данных;</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4A21">
        <w:trPr>
          <w:trHeight w:val="2918"/>
        </w:trPr>
        <w:tc>
          <w:tcPr>
            <w:tcW w:w="2688" w:type="dxa"/>
            <w:shd w:val="clear" w:color="auto" w:fill="auto"/>
            <w:vAlign w:val="center"/>
          </w:tcPr>
          <w:p w:rsidR="00832065" w:rsidRPr="001D014D" w:rsidRDefault="00832065" w:rsidP="00F84A25">
            <w:pPr>
              <w:pStyle w:val="ab"/>
              <w:widowControl w:val="0"/>
              <w:spacing w:line="240" w:lineRule="auto"/>
              <w:ind w:left="0" w:firstLine="0"/>
              <w:jc w:val="left"/>
              <w:rPr>
                <w:color w:val="000000"/>
              </w:rPr>
            </w:pPr>
            <w:r w:rsidRPr="001D014D">
              <w:rPr>
                <w:color w:val="000000"/>
              </w:rPr>
              <w:lastRenderedPageBreak/>
              <w:t xml:space="preserve">ПК 3.1. </w:t>
            </w:r>
          </w:p>
          <w:p w:rsidR="00832065" w:rsidRPr="001D014D" w:rsidRDefault="00832065" w:rsidP="00F84A25">
            <w:pPr>
              <w:pStyle w:val="ab"/>
              <w:widowControl w:val="0"/>
              <w:spacing w:line="240" w:lineRule="auto"/>
              <w:ind w:left="0" w:firstLine="0"/>
              <w:jc w:val="left"/>
              <w:rPr>
                <w:color w:val="000000"/>
              </w:rPr>
            </w:pPr>
            <w:r w:rsidRPr="001D014D">
              <w:t>Анализировать проектную и техническую документацию на уровне взаимодействия компонент программного обеспечения</w:t>
            </w:r>
          </w:p>
        </w:tc>
        <w:tc>
          <w:tcPr>
            <w:tcW w:w="4825" w:type="dxa"/>
            <w:gridSpan w:val="2"/>
            <w:shd w:val="clear" w:color="auto" w:fill="auto"/>
            <w:vAlign w:val="center"/>
          </w:tcPr>
          <w:p w:rsidR="00832065" w:rsidRPr="00AB6F37" w:rsidRDefault="00832065" w:rsidP="00F84A25">
            <w:pPr>
              <w:autoSpaceDE w:val="0"/>
              <w:autoSpaceDN w:val="0"/>
              <w:adjustRightInd w:val="0"/>
              <w:spacing w:line="240" w:lineRule="auto"/>
              <w:ind w:firstLine="0"/>
              <w:jc w:val="left"/>
              <w:rPr>
                <w:sz w:val="24"/>
              </w:rPr>
            </w:pPr>
            <w:r>
              <w:rPr>
                <w:sz w:val="24"/>
              </w:rPr>
              <w:t>Т</w:t>
            </w:r>
            <w:r w:rsidRPr="00AB6F37">
              <w:rPr>
                <w:sz w:val="24"/>
              </w:rPr>
              <w:t>очность понимания поставленной задачи;</w:t>
            </w:r>
          </w:p>
          <w:p w:rsidR="00832065" w:rsidRPr="00AB6F37" w:rsidRDefault="00832065" w:rsidP="00F84A25">
            <w:pPr>
              <w:autoSpaceDE w:val="0"/>
              <w:autoSpaceDN w:val="0"/>
              <w:adjustRightInd w:val="0"/>
              <w:spacing w:line="240" w:lineRule="auto"/>
              <w:ind w:firstLine="0"/>
              <w:jc w:val="left"/>
              <w:rPr>
                <w:sz w:val="24"/>
              </w:rPr>
            </w:pPr>
            <w:r>
              <w:rPr>
                <w:sz w:val="24"/>
              </w:rPr>
              <w:t>О</w:t>
            </w:r>
            <w:r w:rsidRPr="00AB6F37">
              <w:rPr>
                <w:sz w:val="24"/>
              </w:rPr>
              <w:t>боснование требований к программному обеспечению;</w:t>
            </w:r>
          </w:p>
          <w:p w:rsidR="00832065" w:rsidRPr="00AB6F37" w:rsidRDefault="00832065" w:rsidP="00F84A25">
            <w:pPr>
              <w:autoSpaceDE w:val="0"/>
              <w:autoSpaceDN w:val="0"/>
              <w:adjustRightInd w:val="0"/>
              <w:spacing w:line="240" w:lineRule="auto"/>
              <w:ind w:firstLine="0"/>
              <w:jc w:val="left"/>
              <w:rPr>
                <w:sz w:val="24"/>
              </w:rPr>
            </w:pPr>
            <w:r w:rsidRPr="00AB6F37">
              <w:rPr>
                <w:sz w:val="24"/>
              </w:rPr>
              <w:t>качество  рекомендаций по формализации предметной области с учетом ограничений;</w:t>
            </w:r>
          </w:p>
          <w:p w:rsidR="00832065" w:rsidRPr="00AB6F37" w:rsidRDefault="00832065" w:rsidP="00F84A25">
            <w:pPr>
              <w:autoSpaceDE w:val="0"/>
              <w:autoSpaceDN w:val="0"/>
              <w:adjustRightInd w:val="0"/>
              <w:spacing w:line="240" w:lineRule="auto"/>
              <w:ind w:firstLine="0"/>
              <w:jc w:val="left"/>
              <w:rPr>
                <w:sz w:val="24"/>
              </w:rPr>
            </w:pPr>
            <w:r>
              <w:rPr>
                <w:sz w:val="24"/>
              </w:rPr>
              <w:t>О</w:t>
            </w:r>
            <w:r w:rsidRPr="00AB6F37">
              <w:rPr>
                <w:sz w:val="24"/>
              </w:rPr>
              <w:t>ценива</w:t>
            </w:r>
            <w:r>
              <w:rPr>
                <w:sz w:val="24"/>
              </w:rPr>
              <w:t>ние</w:t>
            </w:r>
            <w:r w:rsidRPr="00AB6F37">
              <w:rPr>
                <w:sz w:val="24"/>
              </w:rPr>
              <w:t xml:space="preserve"> уровень сложности компонент ПО;</w:t>
            </w:r>
          </w:p>
          <w:p w:rsidR="00832065" w:rsidRPr="001D014D" w:rsidRDefault="00832065" w:rsidP="00F84A25">
            <w:pPr>
              <w:autoSpaceDE w:val="0"/>
              <w:autoSpaceDN w:val="0"/>
              <w:adjustRightInd w:val="0"/>
              <w:spacing w:line="240" w:lineRule="auto"/>
              <w:ind w:firstLine="0"/>
              <w:jc w:val="left"/>
              <w:rPr>
                <w:sz w:val="24"/>
              </w:rPr>
            </w:pPr>
            <w:r>
              <w:rPr>
                <w:sz w:val="24"/>
              </w:rPr>
              <w:t>Т</w:t>
            </w:r>
            <w:r w:rsidRPr="00AB6F37">
              <w:rPr>
                <w:sz w:val="24"/>
              </w:rPr>
              <w:t>очность и грамотность понимания проектной программной документации на уровне взаимодействия компонент ПО.</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AC51EC">
        <w:trPr>
          <w:trHeight w:val="3292"/>
        </w:trPr>
        <w:tc>
          <w:tcPr>
            <w:tcW w:w="2688" w:type="dxa"/>
            <w:shd w:val="clear" w:color="auto" w:fill="auto"/>
            <w:vAlign w:val="center"/>
          </w:tcPr>
          <w:p w:rsidR="00832065" w:rsidRPr="001D014D" w:rsidRDefault="00832065" w:rsidP="00227CF1">
            <w:pPr>
              <w:pStyle w:val="ab"/>
              <w:widowControl w:val="0"/>
              <w:spacing w:line="240" w:lineRule="auto"/>
              <w:ind w:left="0" w:firstLine="0"/>
              <w:jc w:val="left"/>
              <w:rPr>
                <w:color w:val="000000"/>
              </w:rPr>
            </w:pPr>
            <w:r w:rsidRPr="001D014D">
              <w:rPr>
                <w:color w:val="000000"/>
              </w:rPr>
              <w:t>ПК 3.</w:t>
            </w:r>
            <w:r>
              <w:rPr>
                <w:color w:val="000000"/>
              </w:rPr>
              <w:t>2</w:t>
            </w:r>
            <w:r w:rsidRPr="001D014D">
              <w:rPr>
                <w:color w:val="000000"/>
              </w:rPr>
              <w:t xml:space="preserve">. </w:t>
            </w:r>
          </w:p>
          <w:p w:rsidR="00832065" w:rsidRPr="00AB6F37" w:rsidRDefault="00832065" w:rsidP="00227CF1">
            <w:pPr>
              <w:pStyle w:val="ab"/>
              <w:spacing w:line="240" w:lineRule="auto"/>
              <w:ind w:left="0" w:firstLine="0"/>
              <w:jc w:val="left"/>
              <w:rPr>
                <w:kern w:val="24"/>
              </w:rPr>
            </w:pPr>
            <w:r w:rsidRPr="00AB6F37">
              <w:rPr>
                <w:kern w:val="24"/>
              </w:rPr>
              <w:t>Выполнять интеграцию</w:t>
            </w:r>
          </w:p>
          <w:p w:rsidR="00832065" w:rsidRPr="00AB6F37" w:rsidRDefault="00832065" w:rsidP="00227CF1">
            <w:pPr>
              <w:pStyle w:val="ab"/>
              <w:spacing w:line="240" w:lineRule="auto"/>
              <w:ind w:left="0" w:firstLine="0"/>
              <w:jc w:val="left"/>
            </w:pPr>
            <w:r w:rsidRPr="00AB6F37">
              <w:rPr>
                <w:kern w:val="24"/>
              </w:rPr>
              <w:t>модулей в программную систему.</w:t>
            </w:r>
          </w:p>
          <w:p w:rsidR="00832065" w:rsidRPr="001D014D" w:rsidRDefault="00832065" w:rsidP="00F84A25">
            <w:pPr>
              <w:pStyle w:val="ab"/>
              <w:widowControl w:val="0"/>
              <w:spacing w:line="240" w:lineRule="auto"/>
              <w:ind w:left="0" w:firstLine="0"/>
              <w:jc w:val="left"/>
              <w:rPr>
                <w:color w:val="000000"/>
              </w:rPr>
            </w:pPr>
          </w:p>
        </w:tc>
        <w:tc>
          <w:tcPr>
            <w:tcW w:w="4825" w:type="dxa"/>
            <w:gridSpan w:val="2"/>
            <w:shd w:val="clear" w:color="auto" w:fill="auto"/>
            <w:vAlign w:val="center"/>
          </w:tcPr>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характеристик программной системы;</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методов для получения кода с заданной функциональностью и степенью качества;</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Определение этапов проектирования программных систем и их архитектуры;</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подходов к интегрированию программных модулей;</w:t>
            </w:r>
          </w:p>
          <w:p w:rsidR="00832065" w:rsidRDefault="00832065" w:rsidP="00227CF1">
            <w:pPr>
              <w:autoSpaceDE w:val="0"/>
              <w:autoSpaceDN w:val="0"/>
              <w:adjustRightInd w:val="0"/>
              <w:spacing w:line="240" w:lineRule="auto"/>
              <w:ind w:firstLine="0"/>
              <w:jc w:val="left"/>
              <w:rPr>
                <w:sz w:val="24"/>
              </w:rPr>
            </w:pPr>
            <w:r w:rsidRPr="00AB6F37">
              <w:rPr>
                <w:sz w:val="24"/>
              </w:rPr>
              <w:t>Использование методов и средств эффективной разработки;</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2255EC">
        <w:trPr>
          <w:trHeight w:val="3268"/>
        </w:trPr>
        <w:tc>
          <w:tcPr>
            <w:tcW w:w="2688" w:type="dxa"/>
            <w:shd w:val="clear" w:color="auto" w:fill="auto"/>
            <w:vAlign w:val="center"/>
          </w:tcPr>
          <w:p w:rsidR="00832065" w:rsidRPr="001D014D" w:rsidRDefault="00832065" w:rsidP="00227CF1">
            <w:pPr>
              <w:pStyle w:val="ab"/>
              <w:widowControl w:val="0"/>
              <w:spacing w:line="240" w:lineRule="auto"/>
              <w:ind w:left="0" w:firstLine="0"/>
              <w:jc w:val="left"/>
              <w:rPr>
                <w:color w:val="000000"/>
              </w:rPr>
            </w:pPr>
            <w:r w:rsidRPr="001D014D">
              <w:rPr>
                <w:color w:val="000000"/>
              </w:rPr>
              <w:t>ПК 3.</w:t>
            </w:r>
            <w:r>
              <w:rPr>
                <w:color w:val="000000"/>
              </w:rPr>
              <w:t>3</w:t>
            </w:r>
            <w:r w:rsidRPr="001D014D">
              <w:rPr>
                <w:color w:val="000000"/>
              </w:rPr>
              <w:t xml:space="preserve">. </w:t>
            </w:r>
          </w:p>
          <w:p w:rsidR="00832065" w:rsidRPr="00AB6F37" w:rsidRDefault="00832065" w:rsidP="002255EC">
            <w:pPr>
              <w:pStyle w:val="ab"/>
              <w:spacing w:line="240" w:lineRule="auto"/>
              <w:ind w:left="0" w:firstLine="0"/>
              <w:jc w:val="left"/>
            </w:pPr>
            <w:r w:rsidRPr="00AB6F37">
              <w:t>Выполнять отладку программного продукта с использованием специализированных программных средств. </w:t>
            </w:r>
          </w:p>
          <w:p w:rsidR="00832065" w:rsidRPr="001D014D" w:rsidRDefault="00832065" w:rsidP="00F84A25">
            <w:pPr>
              <w:pStyle w:val="ab"/>
              <w:widowControl w:val="0"/>
              <w:spacing w:line="240" w:lineRule="auto"/>
              <w:ind w:left="0" w:firstLine="0"/>
              <w:jc w:val="left"/>
              <w:rPr>
                <w:color w:val="000000"/>
              </w:rPr>
            </w:pPr>
          </w:p>
        </w:tc>
        <w:tc>
          <w:tcPr>
            <w:tcW w:w="4825" w:type="dxa"/>
            <w:gridSpan w:val="2"/>
            <w:shd w:val="clear" w:color="auto" w:fill="auto"/>
            <w:vAlign w:val="center"/>
          </w:tcPr>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характеристик программной системы;</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методов для получения кода с заданной функциональностью и степенью качества;</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Скорость и качество отладки программного кода;</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положений метрологии программных продуктов;</w:t>
            </w:r>
          </w:p>
          <w:p w:rsidR="00832065" w:rsidRPr="00227CF1"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методов и средств эффективной разработки;</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2255EC">
        <w:trPr>
          <w:trHeight w:val="2708"/>
        </w:trPr>
        <w:tc>
          <w:tcPr>
            <w:tcW w:w="2688" w:type="dxa"/>
            <w:shd w:val="clear" w:color="auto" w:fill="auto"/>
            <w:vAlign w:val="center"/>
          </w:tcPr>
          <w:p w:rsidR="00832065" w:rsidRPr="001D014D" w:rsidRDefault="00832065" w:rsidP="00227CF1">
            <w:pPr>
              <w:pStyle w:val="ab"/>
              <w:widowControl w:val="0"/>
              <w:spacing w:line="240" w:lineRule="auto"/>
              <w:ind w:left="0" w:firstLine="0"/>
              <w:jc w:val="left"/>
              <w:rPr>
                <w:color w:val="000000"/>
              </w:rPr>
            </w:pPr>
            <w:r w:rsidRPr="001D014D">
              <w:rPr>
                <w:color w:val="000000"/>
              </w:rPr>
              <w:t>ПК 3.</w:t>
            </w:r>
            <w:r>
              <w:rPr>
                <w:color w:val="000000"/>
              </w:rPr>
              <w:t>4</w:t>
            </w:r>
            <w:r w:rsidRPr="001D014D">
              <w:rPr>
                <w:color w:val="000000"/>
              </w:rPr>
              <w:t xml:space="preserve">. </w:t>
            </w:r>
          </w:p>
          <w:p w:rsidR="00832065" w:rsidRPr="00AB6F37" w:rsidRDefault="00832065" w:rsidP="002255EC">
            <w:pPr>
              <w:pStyle w:val="ab"/>
              <w:spacing w:line="240" w:lineRule="auto"/>
              <w:ind w:left="0" w:firstLine="0"/>
              <w:jc w:val="left"/>
            </w:pPr>
            <w:r w:rsidRPr="00AB6F37">
              <w:t>Осуществлять разработку тестовых наборов и тестовых сценариев.</w:t>
            </w:r>
          </w:p>
          <w:p w:rsidR="00832065" w:rsidRPr="001D014D" w:rsidRDefault="00832065" w:rsidP="00F84A25">
            <w:pPr>
              <w:pStyle w:val="ab"/>
              <w:widowControl w:val="0"/>
              <w:spacing w:line="240" w:lineRule="auto"/>
              <w:ind w:left="0" w:firstLine="0"/>
              <w:jc w:val="left"/>
              <w:rPr>
                <w:color w:val="000000"/>
              </w:rPr>
            </w:pPr>
          </w:p>
        </w:tc>
        <w:tc>
          <w:tcPr>
            <w:tcW w:w="4825" w:type="dxa"/>
            <w:gridSpan w:val="2"/>
            <w:shd w:val="clear" w:color="auto" w:fill="auto"/>
            <w:vAlign w:val="center"/>
          </w:tcPr>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методик тестирования программных компонент и системы в целом;</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Организацию процесса тестирования;</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составление тестовых заданий;</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выбор алгоритма тестирования;</w:t>
            </w:r>
          </w:p>
          <w:p w:rsidR="00832065" w:rsidRDefault="00832065" w:rsidP="00227CF1">
            <w:pPr>
              <w:autoSpaceDE w:val="0"/>
              <w:autoSpaceDN w:val="0"/>
              <w:adjustRightInd w:val="0"/>
              <w:spacing w:line="240" w:lineRule="auto"/>
              <w:ind w:firstLine="0"/>
              <w:jc w:val="left"/>
              <w:rPr>
                <w:sz w:val="24"/>
              </w:rPr>
            </w:pPr>
            <w:r w:rsidRPr="00AB6F37">
              <w:rPr>
                <w:sz w:val="24"/>
              </w:rPr>
              <w:t>скорость и качество тестирования программной системы и отдельных компонент</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2255EC">
        <w:trPr>
          <w:trHeight w:val="2918"/>
        </w:trPr>
        <w:tc>
          <w:tcPr>
            <w:tcW w:w="2688" w:type="dxa"/>
            <w:shd w:val="clear" w:color="auto" w:fill="auto"/>
            <w:vAlign w:val="center"/>
          </w:tcPr>
          <w:p w:rsidR="00832065" w:rsidRDefault="00832065" w:rsidP="002255EC">
            <w:pPr>
              <w:pStyle w:val="ab"/>
              <w:widowControl w:val="0"/>
              <w:spacing w:line="240" w:lineRule="auto"/>
              <w:ind w:left="0" w:firstLine="0"/>
              <w:jc w:val="left"/>
              <w:rPr>
                <w:color w:val="000000"/>
              </w:rPr>
            </w:pPr>
            <w:r w:rsidRPr="001D014D">
              <w:rPr>
                <w:color w:val="000000"/>
              </w:rPr>
              <w:lastRenderedPageBreak/>
              <w:t>ПК 3.</w:t>
            </w:r>
            <w:r>
              <w:rPr>
                <w:color w:val="000000"/>
              </w:rPr>
              <w:t>5</w:t>
            </w:r>
            <w:r w:rsidRPr="001D014D">
              <w:rPr>
                <w:color w:val="000000"/>
              </w:rPr>
              <w:t xml:space="preserve">. </w:t>
            </w:r>
          </w:p>
          <w:p w:rsidR="00832065" w:rsidRPr="002255EC" w:rsidRDefault="00832065" w:rsidP="002255EC">
            <w:pPr>
              <w:pStyle w:val="ab"/>
              <w:spacing w:line="240" w:lineRule="auto"/>
              <w:ind w:left="0" w:firstLine="0"/>
              <w:jc w:val="left"/>
            </w:pPr>
            <w:r w:rsidRPr="00AB6F37">
              <w:t>Производить инспектирование компонент программного продукта на предмет соответствия стандартам кодирования.</w:t>
            </w:r>
          </w:p>
          <w:p w:rsidR="00832065" w:rsidRPr="001D014D" w:rsidRDefault="00832065" w:rsidP="002255EC">
            <w:pPr>
              <w:pStyle w:val="ab"/>
              <w:widowControl w:val="0"/>
              <w:spacing w:line="240" w:lineRule="auto"/>
              <w:ind w:left="0" w:firstLine="0"/>
              <w:jc w:val="left"/>
              <w:rPr>
                <w:color w:val="000000"/>
              </w:rPr>
            </w:pPr>
          </w:p>
        </w:tc>
        <w:tc>
          <w:tcPr>
            <w:tcW w:w="4825" w:type="dxa"/>
            <w:gridSpan w:val="2"/>
            <w:shd w:val="clear" w:color="auto" w:fill="auto"/>
            <w:vAlign w:val="center"/>
          </w:tcPr>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характеристик программной системы;</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Владение основными методологиями процессов разработки программного обеспечения;</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 верификации и аттестации программного обеспечения»</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стандартов кодирования;</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методов для получения кода с заданной функциональностью и степенью качества;</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Изложение основных положений метрологии программных продуктов;</w:t>
            </w:r>
          </w:p>
          <w:p w:rsidR="00832065" w:rsidRPr="00227CF1" w:rsidRDefault="00832065" w:rsidP="00227CF1">
            <w:pPr>
              <w:numPr>
                <w:ilvl w:val="0"/>
                <w:numId w:val="20"/>
              </w:numPr>
              <w:tabs>
                <w:tab w:val="left" w:pos="252"/>
              </w:tabs>
              <w:suppressAutoHyphens w:val="0"/>
              <w:spacing w:line="240" w:lineRule="auto"/>
              <w:ind w:firstLine="0"/>
              <w:jc w:val="left"/>
              <w:rPr>
                <w:sz w:val="24"/>
              </w:rPr>
            </w:pPr>
            <w:r w:rsidRPr="00AB6F37">
              <w:rPr>
                <w:sz w:val="24"/>
              </w:rPr>
              <w:t>Использование методов и средств эффективной разработки;</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r w:rsidR="00832065" w:rsidRPr="001D014D" w:rsidTr="004D4A21">
        <w:trPr>
          <w:trHeight w:val="2918"/>
        </w:trPr>
        <w:tc>
          <w:tcPr>
            <w:tcW w:w="2688" w:type="dxa"/>
            <w:shd w:val="clear" w:color="auto" w:fill="auto"/>
            <w:vAlign w:val="center"/>
          </w:tcPr>
          <w:p w:rsidR="00832065" w:rsidRPr="001D014D" w:rsidRDefault="00832065" w:rsidP="00227CF1">
            <w:pPr>
              <w:pStyle w:val="ab"/>
              <w:widowControl w:val="0"/>
              <w:spacing w:line="240" w:lineRule="auto"/>
              <w:ind w:left="0" w:firstLine="0"/>
              <w:jc w:val="left"/>
              <w:rPr>
                <w:color w:val="000000"/>
              </w:rPr>
            </w:pPr>
            <w:r w:rsidRPr="001D014D">
              <w:rPr>
                <w:color w:val="000000"/>
              </w:rPr>
              <w:t>ПК 3.</w:t>
            </w:r>
            <w:r>
              <w:rPr>
                <w:color w:val="000000"/>
              </w:rPr>
              <w:t>6</w:t>
            </w:r>
            <w:r w:rsidRPr="001D014D">
              <w:rPr>
                <w:color w:val="000000"/>
              </w:rPr>
              <w:t xml:space="preserve">. </w:t>
            </w:r>
          </w:p>
          <w:p w:rsidR="00832065" w:rsidRPr="00AB6F37" w:rsidRDefault="00832065" w:rsidP="002255EC">
            <w:pPr>
              <w:pStyle w:val="25"/>
              <w:widowControl w:val="0"/>
              <w:spacing w:line="240" w:lineRule="auto"/>
              <w:ind w:left="0" w:firstLine="0"/>
              <w:rPr>
                <w:sz w:val="24"/>
              </w:rPr>
            </w:pPr>
            <w:r w:rsidRPr="00AB6F37">
              <w:rPr>
                <w:sz w:val="24"/>
              </w:rPr>
              <w:t>Разрабатывать технологическую документацию.</w:t>
            </w:r>
          </w:p>
          <w:p w:rsidR="00832065" w:rsidRPr="001D014D" w:rsidRDefault="00832065" w:rsidP="00F84A25">
            <w:pPr>
              <w:pStyle w:val="ab"/>
              <w:widowControl w:val="0"/>
              <w:spacing w:line="240" w:lineRule="auto"/>
              <w:ind w:left="0" w:firstLine="0"/>
              <w:jc w:val="left"/>
              <w:rPr>
                <w:color w:val="000000"/>
              </w:rPr>
            </w:pPr>
          </w:p>
        </w:tc>
        <w:tc>
          <w:tcPr>
            <w:tcW w:w="4825" w:type="dxa"/>
            <w:gridSpan w:val="2"/>
            <w:shd w:val="clear" w:color="auto" w:fill="auto"/>
            <w:vAlign w:val="center"/>
          </w:tcPr>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качество  рекомендаций по формализации поставленной задачи;</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качество и скорость чтения технической документации;</w:t>
            </w:r>
          </w:p>
          <w:p w:rsidR="00832065" w:rsidRPr="00AB6F37" w:rsidRDefault="00832065" w:rsidP="00227CF1">
            <w:pPr>
              <w:numPr>
                <w:ilvl w:val="0"/>
                <w:numId w:val="20"/>
              </w:numPr>
              <w:tabs>
                <w:tab w:val="left" w:pos="252"/>
              </w:tabs>
              <w:suppressAutoHyphens w:val="0"/>
              <w:spacing w:line="240" w:lineRule="auto"/>
              <w:ind w:firstLine="0"/>
              <w:jc w:val="left"/>
              <w:rPr>
                <w:sz w:val="24"/>
              </w:rPr>
            </w:pPr>
            <w:r w:rsidRPr="00AB6F37">
              <w:rPr>
                <w:sz w:val="24"/>
              </w:rPr>
              <w:t>выработка рекомендаций по использованию стандартов оформления документации;</w:t>
            </w:r>
          </w:p>
          <w:p w:rsidR="00832065" w:rsidRDefault="00832065" w:rsidP="00227CF1">
            <w:pPr>
              <w:autoSpaceDE w:val="0"/>
              <w:autoSpaceDN w:val="0"/>
              <w:adjustRightInd w:val="0"/>
              <w:spacing w:line="240" w:lineRule="auto"/>
              <w:ind w:firstLine="0"/>
              <w:jc w:val="left"/>
              <w:rPr>
                <w:sz w:val="24"/>
              </w:rPr>
            </w:pPr>
            <w:r>
              <w:rPr>
                <w:bCs/>
                <w:color w:val="000000"/>
                <w:sz w:val="24"/>
              </w:rPr>
              <w:t xml:space="preserve">– </w:t>
            </w:r>
            <w:r w:rsidRPr="00AB6F37">
              <w:rPr>
                <w:sz w:val="24"/>
              </w:rPr>
              <w:t>точность и грамотность оформления программной технологической  документации.</w:t>
            </w:r>
          </w:p>
        </w:tc>
        <w:tc>
          <w:tcPr>
            <w:tcW w:w="1843" w:type="dxa"/>
            <w:shd w:val="clear" w:color="auto" w:fill="auto"/>
            <w:vAlign w:val="center"/>
          </w:tcPr>
          <w:p w:rsidR="00832065" w:rsidRPr="00F02422" w:rsidRDefault="00832065" w:rsidP="00ED0CF8">
            <w:pPr>
              <w:spacing w:line="240" w:lineRule="auto"/>
              <w:ind w:firstLine="0"/>
              <w:jc w:val="left"/>
              <w:rPr>
                <w:bCs/>
                <w:sz w:val="24"/>
              </w:rPr>
            </w:pPr>
            <w:r w:rsidRPr="00F02422">
              <w:rPr>
                <w:bCs/>
                <w:sz w:val="24"/>
              </w:rPr>
              <w:t xml:space="preserve">Зачет по </w:t>
            </w:r>
            <w:r>
              <w:rPr>
                <w:bCs/>
                <w:sz w:val="24"/>
              </w:rPr>
              <w:t xml:space="preserve">преддипломной </w:t>
            </w:r>
            <w:r w:rsidRPr="00F02422">
              <w:rPr>
                <w:bCs/>
                <w:sz w:val="24"/>
              </w:rPr>
              <w:t>практике</w:t>
            </w:r>
          </w:p>
        </w:tc>
      </w:tr>
    </w:tbl>
    <w:p w:rsidR="005242C5" w:rsidRDefault="005242C5" w:rsidP="00A52C83">
      <w:pPr>
        <w:spacing w:line="288" w:lineRule="auto"/>
        <w:rPr>
          <w:sz w:val="4"/>
          <w:szCs w:val="4"/>
        </w:rPr>
      </w:pPr>
    </w:p>
    <w:p w:rsidR="005242C5" w:rsidRDefault="005242C5" w:rsidP="00A52C83">
      <w:pPr>
        <w:spacing w:line="288" w:lineRule="auto"/>
        <w:rPr>
          <w:sz w:val="4"/>
          <w:szCs w:val="4"/>
        </w:rPr>
      </w:pPr>
    </w:p>
    <w:p w:rsidR="00A52C83" w:rsidRPr="00350172" w:rsidRDefault="00A52C83" w:rsidP="00A52C83">
      <w:pPr>
        <w:spacing w:line="288" w:lineRule="auto"/>
      </w:pPr>
      <w:r w:rsidRPr="00350172">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52C83" w:rsidRDefault="00A52C83" w:rsidP="00A52C83">
      <w:pPr>
        <w:rPr>
          <w:szCs w:val="26"/>
        </w:rPr>
      </w:pPr>
    </w:p>
    <w:p w:rsidR="00A52C83" w:rsidRPr="00350172" w:rsidRDefault="00A52C83" w:rsidP="00AF73E8">
      <w:pPr>
        <w:ind w:firstLine="0"/>
        <w:rPr>
          <w:szCs w:val="26"/>
        </w:rPr>
      </w:pPr>
      <w:r w:rsidRPr="00350172">
        <w:rPr>
          <w:szCs w:val="26"/>
        </w:rPr>
        <w:t xml:space="preserve">Таблица </w:t>
      </w:r>
      <w:r w:rsidR="00AF73E8">
        <w:rPr>
          <w:szCs w:val="26"/>
        </w:rPr>
        <w:t>6</w:t>
      </w:r>
      <w:r>
        <w:rPr>
          <w:szCs w:val="26"/>
        </w:rPr>
        <w:t xml:space="preserve"> –</w:t>
      </w:r>
      <w:r w:rsidRPr="00350172">
        <w:rPr>
          <w:szCs w:val="26"/>
        </w:rPr>
        <w:t xml:space="preserve"> Показатели оценки сформированности</w:t>
      </w:r>
      <w:r w:rsidR="00832065">
        <w:rPr>
          <w:szCs w:val="26"/>
        </w:rPr>
        <w:t xml:space="preserve"> </w:t>
      </w:r>
      <w:r>
        <w:rPr>
          <w:szCs w:val="26"/>
        </w:rPr>
        <w:t>общих компетенций</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3685"/>
        <w:gridCol w:w="6"/>
        <w:gridCol w:w="1979"/>
      </w:tblGrid>
      <w:tr w:rsidR="00A52C83" w:rsidRPr="0073765C" w:rsidTr="00832065">
        <w:trPr>
          <w:trHeight w:val="1031"/>
        </w:trPr>
        <w:tc>
          <w:tcPr>
            <w:tcW w:w="3686" w:type="dxa"/>
            <w:shd w:val="clear" w:color="auto" w:fill="auto"/>
            <w:vAlign w:val="center"/>
          </w:tcPr>
          <w:p w:rsidR="00A52C83" w:rsidRPr="00350172" w:rsidRDefault="00A52C83" w:rsidP="00A52C83">
            <w:pPr>
              <w:spacing w:line="240" w:lineRule="auto"/>
              <w:ind w:firstLine="0"/>
              <w:jc w:val="center"/>
              <w:rPr>
                <w:bCs/>
                <w:sz w:val="24"/>
              </w:rPr>
            </w:pPr>
            <w:r w:rsidRPr="00350172">
              <w:rPr>
                <w:bCs/>
                <w:sz w:val="24"/>
              </w:rPr>
              <w:t>Результаты</w:t>
            </w:r>
          </w:p>
          <w:p w:rsidR="00A52C83" w:rsidRPr="00350172" w:rsidRDefault="00A52C83" w:rsidP="00A52C83">
            <w:pPr>
              <w:spacing w:line="240" w:lineRule="auto"/>
              <w:ind w:firstLine="0"/>
              <w:jc w:val="center"/>
              <w:rPr>
                <w:bCs/>
                <w:sz w:val="24"/>
              </w:rPr>
            </w:pPr>
            <w:r w:rsidRPr="00350172">
              <w:rPr>
                <w:bCs/>
                <w:sz w:val="24"/>
              </w:rPr>
              <w:t>(освоенные общие компетенции)</w:t>
            </w:r>
          </w:p>
        </w:tc>
        <w:tc>
          <w:tcPr>
            <w:tcW w:w="3685" w:type="dxa"/>
            <w:shd w:val="clear" w:color="auto" w:fill="auto"/>
            <w:vAlign w:val="center"/>
          </w:tcPr>
          <w:p w:rsidR="00A52C83" w:rsidRPr="00350172" w:rsidRDefault="00A52C83" w:rsidP="00A52C83">
            <w:pPr>
              <w:spacing w:line="240" w:lineRule="auto"/>
              <w:ind w:firstLine="0"/>
              <w:jc w:val="center"/>
              <w:rPr>
                <w:bCs/>
                <w:sz w:val="24"/>
              </w:rPr>
            </w:pPr>
            <w:r w:rsidRPr="0073765C">
              <w:rPr>
                <w:sz w:val="24"/>
              </w:rPr>
              <w:t>Основные показатели оценки результата</w:t>
            </w:r>
          </w:p>
        </w:tc>
        <w:tc>
          <w:tcPr>
            <w:tcW w:w="1985" w:type="dxa"/>
            <w:gridSpan w:val="2"/>
            <w:shd w:val="clear" w:color="auto" w:fill="auto"/>
            <w:vAlign w:val="center"/>
          </w:tcPr>
          <w:p w:rsidR="00A52C83" w:rsidRPr="00350172" w:rsidRDefault="00A52C83" w:rsidP="00A52C83">
            <w:pPr>
              <w:spacing w:line="240" w:lineRule="auto"/>
              <w:ind w:firstLine="0"/>
              <w:jc w:val="center"/>
              <w:rPr>
                <w:bCs/>
                <w:i/>
                <w:sz w:val="24"/>
              </w:rPr>
            </w:pPr>
            <w:r w:rsidRPr="0073765C">
              <w:rPr>
                <w:sz w:val="24"/>
              </w:rPr>
              <w:t>Формы и методы контроля и оценки</w:t>
            </w:r>
          </w:p>
        </w:tc>
      </w:tr>
      <w:tr w:rsidR="00A52C83" w:rsidRPr="0073765C" w:rsidTr="00832065">
        <w:trPr>
          <w:trHeight w:val="267"/>
        </w:trPr>
        <w:tc>
          <w:tcPr>
            <w:tcW w:w="3686" w:type="dxa"/>
            <w:shd w:val="clear" w:color="auto" w:fill="auto"/>
            <w:vAlign w:val="center"/>
          </w:tcPr>
          <w:p w:rsidR="00A52C83" w:rsidRPr="00350172" w:rsidRDefault="00A52C83" w:rsidP="00A52C83">
            <w:pPr>
              <w:spacing w:line="240" w:lineRule="auto"/>
              <w:ind w:firstLine="0"/>
              <w:jc w:val="center"/>
              <w:rPr>
                <w:bCs/>
                <w:sz w:val="24"/>
              </w:rPr>
            </w:pPr>
            <w:r w:rsidRPr="00350172">
              <w:rPr>
                <w:bCs/>
                <w:sz w:val="24"/>
              </w:rPr>
              <w:t>1</w:t>
            </w:r>
          </w:p>
        </w:tc>
        <w:tc>
          <w:tcPr>
            <w:tcW w:w="3685" w:type="dxa"/>
            <w:shd w:val="clear" w:color="auto" w:fill="auto"/>
            <w:vAlign w:val="center"/>
          </w:tcPr>
          <w:p w:rsidR="00A52C83" w:rsidRPr="0073765C" w:rsidRDefault="00A52C83" w:rsidP="00A52C83">
            <w:pPr>
              <w:spacing w:line="240" w:lineRule="auto"/>
              <w:ind w:firstLine="0"/>
              <w:jc w:val="center"/>
              <w:rPr>
                <w:sz w:val="24"/>
              </w:rPr>
            </w:pPr>
            <w:r w:rsidRPr="0073765C">
              <w:rPr>
                <w:sz w:val="24"/>
              </w:rPr>
              <w:t>2</w:t>
            </w:r>
          </w:p>
        </w:tc>
        <w:tc>
          <w:tcPr>
            <w:tcW w:w="1985" w:type="dxa"/>
            <w:gridSpan w:val="2"/>
            <w:shd w:val="clear" w:color="auto" w:fill="auto"/>
            <w:vAlign w:val="center"/>
          </w:tcPr>
          <w:p w:rsidR="00A52C83" w:rsidRPr="00350172" w:rsidRDefault="00A52C83" w:rsidP="00A52C83">
            <w:pPr>
              <w:spacing w:line="240" w:lineRule="auto"/>
              <w:ind w:firstLine="0"/>
              <w:jc w:val="center"/>
              <w:rPr>
                <w:i/>
                <w:sz w:val="24"/>
              </w:rPr>
            </w:pPr>
            <w:r w:rsidRPr="0073765C">
              <w:rPr>
                <w:sz w:val="24"/>
              </w:rPr>
              <w:t>3</w:t>
            </w:r>
          </w:p>
        </w:tc>
      </w:tr>
      <w:tr w:rsidR="00A52C83" w:rsidRPr="0073765C" w:rsidTr="00832065">
        <w:trPr>
          <w:trHeight w:val="1122"/>
        </w:trPr>
        <w:tc>
          <w:tcPr>
            <w:tcW w:w="3686" w:type="dxa"/>
            <w:shd w:val="clear" w:color="auto" w:fill="auto"/>
            <w:vAlign w:val="center"/>
          </w:tcPr>
          <w:p w:rsidR="00A52C83" w:rsidRPr="00767037" w:rsidRDefault="00A52C83" w:rsidP="00A52C83">
            <w:pPr>
              <w:pStyle w:val="ab"/>
              <w:widowControl w:val="0"/>
              <w:spacing w:line="240" w:lineRule="auto"/>
              <w:ind w:left="0" w:firstLine="0"/>
              <w:jc w:val="left"/>
            </w:pPr>
            <w:r w:rsidRPr="00767037">
              <w:t>ОК 1. Понимать сущность и социальную значимость своей будущей профессии, проявлять к ней устойчивый интерес</w:t>
            </w:r>
          </w:p>
        </w:tc>
        <w:tc>
          <w:tcPr>
            <w:tcW w:w="3685" w:type="dxa"/>
            <w:shd w:val="clear" w:color="auto" w:fill="auto"/>
            <w:vAlign w:val="center"/>
          </w:tcPr>
          <w:p w:rsidR="00A52C83" w:rsidRPr="00350172" w:rsidRDefault="00A52C83" w:rsidP="00A52C83">
            <w:pPr>
              <w:numPr>
                <w:ilvl w:val="0"/>
                <w:numId w:val="20"/>
              </w:numPr>
              <w:tabs>
                <w:tab w:val="left" w:pos="252"/>
              </w:tabs>
              <w:suppressAutoHyphens w:val="0"/>
              <w:spacing w:line="240" w:lineRule="auto"/>
              <w:ind w:firstLine="0"/>
              <w:jc w:val="left"/>
              <w:rPr>
                <w:bCs/>
                <w:sz w:val="24"/>
              </w:rPr>
            </w:pPr>
            <w:r w:rsidRPr="0073765C">
              <w:rPr>
                <w:sz w:val="24"/>
              </w:rPr>
              <w:t>демонстрация интереса к будущей профессии</w:t>
            </w:r>
          </w:p>
        </w:tc>
        <w:tc>
          <w:tcPr>
            <w:tcW w:w="1985" w:type="dxa"/>
            <w:gridSpan w:val="2"/>
            <w:vMerge w:val="restart"/>
            <w:shd w:val="clear" w:color="auto" w:fill="auto"/>
          </w:tcPr>
          <w:p w:rsidR="00A52C83" w:rsidRDefault="00A52C83" w:rsidP="00A52C83">
            <w:pPr>
              <w:spacing w:line="240" w:lineRule="auto"/>
              <w:ind w:firstLine="0"/>
              <w:jc w:val="center"/>
              <w:rPr>
                <w:bCs/>
                <w:sz w:val="24"/>
              </w:rPr>
            </w:pPr>
            <w:r w:rsidRPr="00350172">
              <w:rPr>
                <w:bCs/>
                <w:sz w:val="24"/>
              </w:rPr>
              <w:t>Интерпретация результатов наблюдений за деятельностью обучающегося в процессе освоения образовательной программы</w:t>
            </w: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Default="00832065" w:rsidP="00A52C83">
            <w:pPr>
              <w:spacing w:line="240" w:lineRule="auto"/>
              <w:ind w:firstLine="0"/>
              <w:jc w:val="center"/>
              <w:rPr>
                <w:bCs/>
                <w:sz w:val="24"/>
              </w:rPr>
            </w:pPr>
          </w:p>
          <w:p w:rsidR="00832065" w:rsidRPr="00350172" w:rsidRDefault="00832065" w:rsidP="00A52C83">
            <w:pPr>
              <w:spacing w:line="240" w:lineRule="auto"/>
              <w:ind w:firstLine="0"/>
              <w:jc w:val="center"/>
              <w:rPr>
                <w:bCs/>
                <w:i/>
                <w:sz w:val="24"/>
              </w:rPr>
            </w:pPr>
            <w:r w:rsidRPr="00350172">
              <w:rPr>
                <w:bCs/>
                <w:sz w:val="24"/>
              </w:rPr>
              <w:t>Интерпретация результатов наблюдений за деятельностью обучающегося в процессе освоения образовательной программы</w:t>
            </w:r>
          </w:p>
        </w:tc>
      </w:tr>
      <w:tr w:rsidR="00A52C83" w:rsidRPr="0073765C" w:rsidTr="00832065">
        <w:trPr>
          <w:trHeight w:val="2118"/>
        </w:trPr>
        <w:tc>
          <w:tcPr>
            <w:tcW w:w="3686" w:type="dxa"/>
            <w:shd w:val="clear" w:color="auto" w:fill="auto"/>
            <w:vAlign w:val="center"/>
          </w:tcPr>
          <w:p w:rsidR="00A52C83" w:rsidRPr="0073765C" w:rsidRDefault="00A52C83" w:rsidP="00A52C83">
            <w:pPr>
              <w:spacing w:line="240" w:lineRule="auto"/>
              <w:ind w:firstLine="0"/>
              <w:jc w:val="left"/>
              <w:rPr>
                <w:sz w:val="24"/>
              </w:rPr>
            </w:pPr>
            <w:r w:rsidRPr="0073765C">
              <w:rPr>
                <w:sz w:val="24"/>
              </w:rPr>
              <w:t xml:space="preserve">ОК </w:t>
            </w:r>
            <w:r>
              <w:rPr>
                <w:sz w:val="24"/>
              </w:rPr>
              <w:t>2</w:t>
            </w:r>
            <w:r w:rsidRPr="0073765C">
              <w:rPr>
                <w:sz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685" w:type="dxa"/>
            <w:shd w:val="clear" w:color="auto" w:fill="auto"/>
            <w:vAlign w:val="center"/>
          </w:tcPr>
          <w:p w:rsidR="00A52C83" w:rsidRPr="0073765C" w:rsidRDefault="00A52C83" w:rsidP="00A52C83">
            <w:pPr>
              <w:numPr>
                <w:ilvl w:val="0"/>
                <w:numId w:val="20"/>
              </w:numPr>
              <w:tabs>
                <w:tab w:val="left" w:pos="252"/>
              </w:tabs>
              <w:suppressAutoHyphens w:val="0"/>
              <w:spacing w:line="240" w:lineRule="auto"/>
              <w:ind w:firstLine="0"/>
              <w:jc w:val="left"/>
              <w:rPr>
                <w:sz w:val="24"/>
              </w:rPr>
            </w:pPr>
            <w:r w:rsidRPr="0073765C">
              <w:rPr>
                <w:sz w:val="24"/>
              </w:rPr>
              <w:t>выбор и применение методов и способов решения профессиональных задач в области информационных технологий;</w:t>
            </w:r>
          </w:p>
          <w:p w:rsidR="00A52C83" w:rsidRPr="00350172" w:rsidRDefault="00A52C83" w:rsidP="00A52C83">
            <w:pPr>
              <w:numPr>
                <w:ilvl w:val="0"/>
                <w:numId w:val="20"/>
              </w:numPr>
              <w:tabs>
                <w:tab w:val="left" w:pos="252"/>
              </w:tabs>
              <w:suppressAutoHyphens w:val="0"/>
              <w:spacing w:line="240" w:lineRule="auto"/>
              <w:ind w:firstLine="0"/>
              <w:jc w:val="left"/>
              <w:rPr>
                <w:bCs/>
                <w:sz w:val="24"/>
              </w:rPr>
            </w:pPr>
            <w:r w:rsidRPr="0073765C">
              <w:rPr>
                <w:sz w:val="24"/>
              </w:rPr>
              <w:t>оценка эффективности и качества выполнения;</w:t>
            </w:r>
          </w:p>
        </w:tc>
        <w:tc>
          <w:tcPr>
            <w:tcW w:w="1985" w:type="dxa"/>
            <w:gridSpan w:val="2"/>
            <w:vMerge/>
            <w:shd w:val="clear" w:color="auto" w:fill="auto"/>
          </w:tcPr>
          <w:p w:rsidR="00A52C83" w:rsidRPr="00350172" w:rsidRDefault="00A52C83" w:rsidP="00A52C83">
            <w:pPr>
              <w:spacing w:line="240" w:lineRule="auto"/>
              <w:ind w:firstLine="0"/>
              <w:rPr>
                <w:bCs/>
                <w:i/>
                <w:sz w:val="24"/>
              </w:rPr>
            </w:pPr>
          </w:p>
        </w:tc>
      </w:tr>
      <w:tr w:rsidR="00A52C83" w:rsidRPr="0073765C" w:rsidTr="00832065">
        <w:trPr>
          <w:trHeight w:val="1254"/>
        </w:trPr>
        <w:tc>
          <w:tcPr>
            <w:tcW w:w="3686" w:type="dxa"/>
            <w:shd w:val="clear" w:color="auto" w:fill="auto"/>
            <w:vAlign w:val="center"/>
          </w:tcPr>
          <w:p w:rsidR="00A52C83" w:rsidRPr="0073765C" w:rsidRDefault="00A52C83" w:rsidP="00A52C83">
            <w:pPr>
              <w:spacing w:line="240" w:lineRule="auto"/>
              <w:ind w:firstLine="0"/>
              <w:jc w:val="left"/>
              <w:rPr>
                <w:sz w:val="24"/>
              </w:rPr>
            </w:pPr>
            <w:r w:rsidRPr="0073765C">
              <w:rPr>
                <w:sz w:val="24"/>
              </w:rPr>
              <w:lastRenderedPageBreak/>
              <w:t xml:space="preserve">ОК </w:t>
            </w:r>
            <w:r>
              <w:rPr>
                <w:sz w:val="24"/>
              </w:rPr>
              <w:t>3</w:t>
            </w:r>
            <w:r w:rsidRPr="0073765C">
              <w:rPr>
                <w:sz w:val="24"/>
              </w:rPr>
              <w:t>. Принимать решения в стандартных и нестандартных ситуациях и нести за них ответственность</w:t>
            </w:r>
          </w:p>
        </w:tc>
        <w:tc>
          <w:tcPr>
            <w:tcW w:w="3685" w:type="dxa"/>
            <w:shd w:val="clear" w:color="auto" w:fill="auto"/>
            <w:vAlign w:val="center"/>
          </w:tcPr>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 xml:space="preserve">решение стандартных и нестандартных </w:t>
            </w:r>
            <w:r w:rsidRPr="0073765C">
              <w:rPr>
                <w:sz w:val="24"/>
              </w:rPr>
              <w:t>профессиональных задач в области информационных технологий;</w:t>
            </w:r>
          </w:p>
        </w:tc>
        <w:tc>
          <w:tcPr>
            <w:tcW w:w="1985" w:type="dxa"/>
            <w:gridSpan w:val="2"/>
            <w:vMerge/>
            <w:shd w:val="clear" w:color="auto" w:fill="auto"/>
          </w:tcPr>
          <w:p w:rsidR="00A52C83" w:rsidRPr="00350172" w:rsidRDefault="00A52C83" w:rsidP="00A52C83">
            <w:pPr>
              <w:spacing w:line="240" w:lineRule="auto"/>
              <w:ind w:firstLine="0"/>
              <w:rPr>
                <w:bCs/>
                <w:i/>
                <w:sz w:val="24"/>
              </w:rPr>
            </w:pPr>
          </w:p>
        </w:tc>
      </w:tr>
      <w:tr w:rsidR="00A52C83" w:rsidRPr="0073765C" w:rsidTr="00832065">
        <w:trPr>
          <w:trHeight w:val="1674"/>
        </w:trPr>
        <w:tc>
          <w:tcPr>
            <w:tcW w:w="3686" w:type="dxa"/>
            <w:shd w:val="clear" w:color="auto" w:fill="auto"/>
            <w:vAlign w:val="center"/>
          </w:tcPr>
          <w:p w:rsidR="00A52C83" w:rsidRPr="0073765C" w:rsidRDefault="00A52C83" w:rsidP="00A52C83">
            <w:pPr>
              <w:spacing w:line="240" w:lineRule="auto"/>
              <w:ind w:firstLine="0"/>
              <w:jc w:val="left"/>
              <w:rPr>
                <w:sz w:val="24"/>
              </w:rPr>
            </w:pPr>
            <w:r w:rsidRPr="0073765C">
              <w:rPr>
                <w:sz w:val="24"/>
              </w:rPr>
              <w:lastRenderedPageBreak/>
              <w:t xml:space="preserve">ОК </w:t>
            </w:r>
            <w:r>
              <w:rPr>
                <w:sz w:val="24"/>
              </w:rPr>
              <w:t>4</w:t>
            </w:r>
            <w:r w:rsidRPr="0073765C">
              <w:rPr>
                <w:sz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685" w:type="dxa"/>
            <w:shd w:val="clear" w:color="auto" w:fill="auto"/>
            <w:vAlign w:val="center"/>
          </w:tcPr>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 xml:space="preserve">эффективный поиск </w:t>
            </w:r>
            <w:r w:rsidRPr="0073765C">
              <w:rPr>
                <w:sz w:val="24"/>
              </w:rPr>
              <w:t>необходимой информации;</w:t>
            </w:r>
          </w:p>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использование различных источников, включая электронные</w:t>
            </w:r>
          </w:p>
        </w:tc>
        <w:tc>
          <w:tcPr>
            <w:tcW w:w="1985" w:type="dxa"/>
            <w:gridSpan w:val="2"/>
            <w:vMerge/>
            <w:shd w:val="clear" w:color="auto" w:fill="auto"/>
          </w:tcPr>
          <w:p w:rsidR="00A52C83" w:rsidRPr="00350172" w:rsidRDefault="00A52C83" w:rsidP="00A52C83">
            <w:pPr>
              <w:spacing w:line="240" w:lineRule="auto"/>
              <w:ind w:firstLine="0"/>
              <w:rPr>
                <w:bCs/>
                <w:i/>
                <w:sz w:val="24"/>
              </w:rPr>
            </w:pPr>
          </w:p>
        </w:tc>
      </w:tr>
      <w:tr w:rsidR="00A52C83" w:rsidRPr="0073765C" w:rsidTr="00832065">
        <w:trPr>
          <w:trHeight w:val="1506"/>
        </w:trPr>
        <w:tc>
          <w:tcPr>
            <w:tcW w:w="3686" w:type="dxa"/>
            <w:shd w:val="clear" w:color="auto" w:fill="auto"/>
            <w:vAlign w:val="center"/>
          </w:tcPr>
          <w:p w:rsidR="00A52C83" w:rsidRPr="0073765C" w:rsidRDefault="00A52C83" w:rsidP="00A52C83">
            <w:pPr>
              <w:spacing w:line="240" w:lineRule="auto"/>
              <w:ind w:firstLine="0"/>
              <w:jc w:val="left"/>
              <w:rPr>
                <w:sz w:val="24"/>
              </w:rPr>
            </w:pPr>
            <w:r w:rsidRPr="0073765C">
              <w:rPr>
                <w:sz w:val="24"/>
              </w:rPr>
              <w:t xml:space="preserve">ОК </w:t>
            </w:r>
            <w:r>
              <w:rPr>
                <w:sz w:val="24"/>
              </w:rPr>
              <w:t>5</w:t>
            </w:r>
            <w:r w:rsidRPr="0073765C">
              <w:rPr>
                <w:sz w:val="24"/>
              </w:rPr>
              <w:t>. Использовать информационно-коммуникационные технологии в профессиональной деятельности</w:t>
            </w:r>
          </w:p>
        </w:tc>
        <w:tc>
          <w:tcPr>
            <w:tcW w:w="3685" w:type="dxa"/>
            <w:shd w:val="clear" w:color="auto" w:fill="auto"/>
            <w:vAlign w:val="center"/>
          </w:tcPr>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работа на ПЭВМ</w:t>
            </w:r>
          </w:p>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работа с принтером, сканером, цифровым фотоаппаратом</w:t>
            </w:r>
          </w:p>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работа в локальной сети и сети Интернет</w:t>
            </w:r>
          </w:p>
        </w:tc>
        <w:tc>
          <w:tcPr>
            <w:tcW w:w="1985" w:type="dxa"/>
            <w:gridSpan w:val="2"/>
            <w:vMerge/>
            <w:shd w:val="clear" w:color="auto" w:fill="auto"/>
          </w:tcPr>
          <w:p w:rsidR="00A52C83" w:rsidRPr="00350172" w:rsidRDefault="00A52C83" w:rsidP="00A52C83">
            <w:pPr>
              <w:tabs>
                <w:tab w:val="left" w:pos="252"/>
              </w:tabs>
              <w:spacing w:line="240" w:lineRule="auto"/>
              <w:ind w:firstLine="0"/>
              <w:rPr>
                <w:bCs/>
                <w:i/>
                <w:iCs/>
                <w:sz w:val="24"/>
              </w:rPr>
            </w:pPr>
          </w:p>
        </w:tc>
      </w:tr>
      <w:tr w:rsidR="00A52C83" w:rsidRPr="0073765C" w:rsidTr="00832065">
        <w:trPr>
          <w:trHeight w:val="1283"/>
        </w:trPr>
        <w:tc>
          <w:tcPr>
            <w:tcW w:w="3686" w:type="dxa"/>
            <w:shd w:val="clear" w:color="auto" w:fill="auto"/>
            <w:vAlign w:val="center"/>
          </w:tcPr>
          <w:p w:rsidR="00A52C83" w:rsidRPr="00350172" w:rsidRDefault="00A52C83" w:rsidP="00A52C83">
            <w:pPr>
              <w:spacing w:line="240" w:lineRule="auto"/>
              <w:ind w:firstLine="0"/>
              <w:jc w:val="left"/>
              <w:rPr>
                <w:i/>
                <w:sz w:val="24"/>
              </w:rPr>
            </w:pPr>
            <w:r w:rsidRPr="0073765C">
              <w:rPr>
                <w:sz w:val="24"/>
              </w:rPr>
              <w:t xml:space="preserve">ОК </w:t>
            </w:r>
            <w:r>
              <w:rPr>
                <w:sz w:val="24"/>
              </w:rPr>
              <w:t>6</w:t>
            </w:r>
            <w:r w:rsidRPr="0073765C">
              <w:rPr>
                <w:sz w:val="24"/>
              </w:rPr>
              <w:t>. Работать в коллективе и в команде, эффективно общаться с коллегами, руководством, потребителями</w:t>
            </w:r>
          </w:p>
        </w:tc>
        <w:tc>
          <w:tcPr>
            <w:tcW w:w="3685" w:type="dxa"/>
            <w:shd w:val="clear" w:color="auto" w:fill="auto"/>
            <w:vAlign w:val="center"/>
          </w:tcPr>
          <w:p w:rsidR="00A52C83" w:rsidRPr="00350172" w:rsidRDefault="00A52C83" w:rsidP="00A52C83">
            <w:pPr>
              <w:numPr>
                <w:ilvl w:val="0"/>
                <w:numId w:val="21"/>
              </w:numPr>
              <w:tabs>
                <w:tab w:val="left" w:pos="252"/>
              </w:tabs>
              <w:suppressAutoHyphens w:val="0"/>
              <w:spacing w:line="240" w:lineRule="auto"/>
              <w:ind w:firstLine="0"/>
              <w:jc w:val="left"/>
              <w:rPr>
                <w:bCs/>
                <w:i/>
                <w:sz w:val="24"/>
              </w:rPr>
            </w:pPr>
            <w:r w:rsidRPr="00350172">
              <w:rPr>
                <w:bCs/>
                <w:sz w:val="24"/>
              </w:rPr>
              <w:t>взаимодействие с обучающимися и преподавателями в ходе обучения</w:t>
            </w:r>
          </w:p>
        </w:tc>
        <w:tc>
          <w:tcPr>
            <w:tcW w:w="1985" w:type="dxa"/>
            <w:gridSpan w:val="2"/>
            <w:vMerge/>
            <w:shd w:val="clear" w:color="auto" w:fill="auto"/>
          </w:tcPr>
          <w:p w:rsidR="00A52C83" w:rsidRPr="00350172" w:rsidRDefault="00A52C83" w:rsidP="00A52C83">
            <w:pPr>
              <w:spacing w:line="240" w:lineRule="auto"/>
              <w:ind w:firstLine="0"/>
              <w:rPr>
                <w:bCs/>
                <w:i/>
                <w:sz w:val="24"/>
              </w:rPr>
            </w:pPr>
          </w:p>
        </w:tc>
      </w:tr>
      <w:tr w:rsidR="00A52C83" w:rsidRPr="0073765C" w:rsidTr="00832065">
        <w:trPr>
          <w:trHeight w:val="1171"/>
        </w:trPr>
        <w:tc>
          <w:tcPr>
            <w:tcW w:w="3686" w:type="dxa"/>
            <w:shd w:val="clear" w:color="auto" w:fill="auto"/>
            <w:vAlign w:val="center"/>
          </w:tcPr>
          <w:p w:rsidR="00A52C83" w:rsidRPr="0073765C" w:rsidRDefault="00A52C83" w:rsidP="00A52C83">
            <w:pPr>
              <w:spacing w:line="240" w:lineRule="auto"/>
              <w:ind w:firstLine="0"/>
              <w:jc w:val="left"/>
              <w:rPr>
                <w:sz w:val="24"/>
              </w:rPr>
            </w:pPr>
            <w:r w:rsidRPr="0073765C">
              <w:rPr>
                <w:sz w:val="24"/>
              </w:rPr>
              <w:t xml:space="preserve">ОК </w:t>
            </w:r>
            <w:r>
              <w:rPr>
                <w:sz w:val="24"/>
              </w:rPr>
              <w:t>7</w:t>
            </w:r>
            <w:r w:rsidRPr="0073765C">
              <w:rPr>
                <w:sz w:val="24"/>
              </w:rPr>
              <w:t>. Брать на себя ответственность за работу членов команды (подчиненных), за результат выполнения заданий</w:t>
            </w:r>
          </w:p>
        </w:tc>
        <w:tc>
          <w:tcPr>
            <w:tcW w:w="3685" w:type="dxa"/>
            <w:shd w:val="clear" w:color="auto" w:fill="auto"/>
            <w:vAlign w:val="center"/>
          </w:tcPr>
          <w:p w:rsidR="00A52C83" w:rsidRPr="00350172" w:rsidRDefault="00A52C83" w:rsidP="00A52C83">
            <w:pPr>
              <w:numPr>
                <w:ilvl w:val="0"/>
                <w:numId w:val="21"/>
              </w:numPr>
              <w:tabs>
                <w:tab w:val="left" w:pos="252"/>
              </w:tabs>
              <w:suppressAutoHyphens w:val="0"/>
              <w:spacing w:line="240" w:lineRule="auto"/>
              <w:ind w:firstLine="0"/>
              <w:jc w:val="left"/>
              <w:rPr>
                <w:bCs/>
                <w:sz w:val="24"/>
              </w:rPr>
            </w:pPr>
            <w:r w:rsidRPr="00350172">
              <w:rPr>
                <w:bCs/>
                <w:sz w:val="24"/>
              </w:rPr>
              <w:t xml:space="preserve">самоанализ и коррекция результатов собственной работы </w:t>
            </w:r>
          </w:p>
        </w:tc>
        <w:tc>
          <w:tcPr>
            <w:tcW w:w="1985" w:type="dxa"/>
            <w:gridSpan w:val="2"/>
            <w:vMerge/>
            <w:shd w:val="clear" w:color="auto" w:fill="auto"/>
          </w:tcPr>
          <w:p w:rsidR="00A52C83" w:rsidRPr="00350172" w:rsidRDefault="00A52C83" w:rsidP="00A52C83">
            <w:pPr>
              <w:spacing w:line="240" w:lineRule="auto"/>
              <w:ind w:firstLine="0"/>
              <w:rPr>
                <w:bCs/>
                <w:i/>
                <w:sz w:val="24"/>
              </w:rPr>
            </w:pPr>
          </w:p>
        </w:tc>
      </w:tr>
      <w:tr w:rsidR="00832065" w:rsidRPr="0073765C" w:rsidTr="00832065">
        <w:trPr>
          <w:trHeight w:val="1171"/>
        </w:trPr>
        <w:tc>
          <w:tcPr>
            <w:tcW w:w="3686" w:type="dxa"/>
            <w:shd w:val="clear" w:color="auto" w:fill="auto"/>
            <w:vAlign w:val="center"/>
          </w:tcPr>
          <w:p w:rsidR="00832065" w:rsidRPr="0073765C" w:rsidRDefault="00832065" w:rsidP="00A52C83">
            <w:pPr>
              <w:spacing w:line="240" w:lineRule="auto"/>
              <w:ind w:firstLine="0"/>
              <w:jc w:val="left"/>
              <w:rPr>
                <w:sz w:val="24"/>
              </w:rPr>
            </w:pPr>
            <w:r w:rsidRPr="0073765C">
              <w:rPr>
                <w:sz w:val="24"/>
              </w:rPr>
              <w:t xml:space="preserve">ОК </w:t>
            </w:r>
            <w:r>
              <w:rPr>
                <w:sz w:val="24"/>
              </w:rPr>
              <w:t>8</w:t>
            </w:r>
            <w:r w:rsidRPr="0073765C">
              <w:rPr>
                <w:sz w:val="24"/>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85" w:type="dxa"/>
            <w:shd w:val="clear" w:color="auto" w:fill="auto"/>
            <w:vAlign w:val="center"/>
          </w:tcPr>
          <w:p w:rsidR="00832065" w:rsidRPr="00350172" w:rsidRDefault="00832065" w:rsidP="00A52C83">
            <w:pPr>
              <w:numPr>
                <w:ilvl w:val="0"/>
                <w:numId w:val="21"/>
              </w:numPr>
              <w:tabs>
                <w:tab w:val="left" w:pos="252"/>
              </w:tabs>
              <w:suppressAutoHyphens w:val="0"/>
              <w:spacing w:line="240" w:lineRule="auto"/>
              <w:ind w:firstLine="0"/>
              <w:jc w:val="left"/>
              <w:rPr>
                <w:bCs/>
                <w:sz w:val="24"/>
              </w:rPr>
            </w:pPr>
            <w:r w:rsidRPr="00350172">
              <w:rPr>
                <w:bCs/>
                <w:sz w:val="24"/>
              </w:rPr>
              <w:t>организация самостоятельных занятий при изучении профессионального модуля</w:t>
            </w:r>
          </w:p>
        </w:tc>
        <w:tc>
          <w:tcPr>
            <w:tcW w:w="1985" w:type="dxa"/>
            <w:gridSpan w:val="2"/>
            <w:tcBorders>
              <w:bottom w:val="single" w:sz="4" w:space="0" w:color="auto"/>
            </w:tcBorders>
            <w:shd w:val="clear" w:color="auto" w:fill="auto"/>
          </w:tcPr>
          <w:p w:rsidR="00832065" w:rsidRPr="00350172" w:rsidRDefault="00832065" w:rsidP="00ED0CF8">
            <w:pPr>
              <w:spacing w:line="240" w:lineRule="auto"/>
              <w:ind w:firstLine="0"/>
              <w:jc w:val="center"/>
              <w:rPr>
                <w:bCs/>
                <w:i/>
                <w:sz w:val="24"/>
              </w:rPr>
            </w:pPr>
            <w:r w:rsidRPr="00350172">
              <w:rPr>
                <w:bCs/>
                <w:sz w:val="24"/>
              </w:rPr>
              <w:t>Интерпретация результатов наблюдений за деятельностью обучающегося в процессе освоения образовательной программы</w:t>
            </w:r>
          </w:p>
        </w:tc>
      </w:tr>
      <w:tr w:rsidR="00832065" w:rsidRPr="0073765C" w:rsidTr="00832065">
        <w:trPr>
          <w:trHeight w:val="1533"/>
        </w:trPr>
        <w:tc>
          <w:tcPr>
            <w:tcW w:w="3686" w:type="dxa"/>
            <w:shd w:val="clear" w:color="auto" w:fill="auto"/>
            <w:vAlign w:val="center"/>
          </w:tcPr>
          <w:p w:rsidR="00832065" w:rsidRPr="0073765C" w:rsidRDefault="00832065" w:rsidP="00A52C83">
            <w:pPr>
              <w:spacing w:line="240" w:lineRule="auto"/>
              <w:ind w:firstLine="0"/>
              <w:jc w:val="left"/>
              <w:rPr>
                <w:sz w:val="24"/>
              </w:rPr>
            </w:pPr>
            <w:r w:rsidRPr="0073765C">
              <w:rPr>
                <w:sz w:val="24"/>
              </w:rPr>
              <w:t xml:space="preserve">ОК </w:t>
            </w:r>
            <w:r>
              <w:rPr>
                <w:sz w:val="24"/>
              </w:rPr>
              <w:t>9</w:t>
            </w:r>
            <w:r w:rsidRPr="0073765C">
              <w:rPr>
                <w:sz w:val="24"/>
              </w:rPr>
              <w:t>. Ориентироваться в условиях частой смены технологий в профессиональной деятельности</w:t>
            </w:r>
          </w:p>
        </w:tc>
        <w:tc>
          <w:tcPr>
            <w:tcW w:w="3691" w:type="dxa"/>
            <w:gridSpan w:val="2"/>
            <w:shd w:val="clear" w:color="auto" w:fill="auto"/>
            <w:vAlign w:val="center"/>
          </w:tcPr>
          <w:p w:rsidR="00832065" w:rsidRPr="0073765C" w:rsidRDefault="00832065" w:rsidP="00A52C83">
            <w:pPr>
              <w:numPr>
                <w:ilvl w:val="0"/>
                <w:numId w:val="21"/>
              </w:numPr>
              <w:tabs>
                <w:tab w:val="left" w:pos="252"/>
              </w:tabs>
              <w:suppressAutoHyphens w:val="0"/>
              <w:spacing w:line="240" w:lineRule="auto"/>
              <w:ind w:firstLine="0"/>
              <w:jc w:val="left"/>
              <w:rPr>
                <w:sz w:val="24"/>
              </w:rPr>
            </w:pPr>
            <w:r w:rsidRPr="00350172">
              <w:rPr>
                <w:bCs/>
                <w:sz w:val="24"/>
              </w:rPr>
              <w:t>анализ инноваций в области информационных технологий</w:t>
            </w:r>
          </w:p>
        </w:tc>
        <w:tc>
          <w:tcPr>
            <w:tcW w:w="1979" w:type="dxa"/>
            <w:vMerge w:val="restart"/>
            <w:tcBorders>
              <w:top w:val="single" w:sz="4" w:space="0" w:color="auto"/>
            </w:tcBorders>
            <w:shd w:val="clear" w:color="auto" w:fill="auto"/>
          </w:tcPr>
          <w:p w:rsidR="00832065" w:rsidRPr="00350172" w:rsidRDefault="00832065" w:rsidP="00A52C83">
            <w:pPr>
              <w:spacing w:line="240" w:lineRule="auto"/>
              <w:ind w:firstLine="0"/>
              <w:jc w:val="center"/>
              <w:rPr>
                <w:bCs/>
                <w:i/>
                <w:sz w:val="24"/>
              </w:rPr>
            </w:pPr>
            <w:r w:rsidRPr="00350172">
              <w:rPr>
                <w:bCs/>
                <w:sz w:val="24"/>
              </w:rPr>
              <w:t>Интерпретация результатов наблюдений за деятельностью обучающегося в процессе освоения образовательной программы</w:t>
            </w:r>
          </w:p>
        </w:tc>
      </w:tr>
      <w:tr w:rsidR="00832065" w:rsidRPr="0073765C" w:rsidTr="00832065">
        <w:trPr>
          <w:trHeight w:val="2263"/>
        </w:trPr>
        <w:tc>
          <w:tcPr>
            <w:tcW w:w="3686" w:type="dxa"/>
            <w:shd w:val="clear" w:color="auto" w:fill="auto"/>
            <w:vAlign w:val="center"/>
          </w:tcPr>
          <w:p w:rsidR="00832065" w:rsidRPr="00350172" w:rsidRDefault="00832065" w:rsidP="00A52C83">
            <w:pPr>
              <w:spacing w:line="240" w:lineRule="auto"/>
              <w:ind w:firstLine="0"/>
              <w:jc w:val="left"/>
              <w:rPr>
                <w:i/>
                <w:sz w:val="24"/>
              </w:rPr>
            </w:pPr>
            <w:r w:rsidRPr="0073765C">
              <w:rPr>
                <w:sz w:val="24"/>
              </w:rPr>
              <w:t>ОК 10. Исполнять воинскую обязанность, в том числе с применением полученных профессиональных знаний (для юношей)</w:t>
            </w:r>
          </w:p>
        </w:tc>
        <w:tc>
          <w:tcPr>
            <w:tcW w:w="3691" w:type="dxa"/>
            <w:gridSpan w:val="2"/>
            <w:shd w:val="clear" w:color="auto" w:fill="auto"/>
            <w:vAlign w:val="center"/>
          </w:tcPr>
          <w:p w:rsidR="00832065" w:rsidRPr="00350172" w:rsidRDefault="00832065" w:rsidP="00A52C83">
            <w:pPr>
              <w:numPr>
                <w:ilvl w:val="0"/>
                <w:numId w:val="21"/>
              </w:numPr>
              <w:tabs>
                <w:tab w:val="left" w:pos="252"/>
              </w:tabs>
              <w:suppressAutoHyphens w:val="0"/>
              <w:spacing w:line="240" w:lineRule="auto"/>
              <w:ind w:firstLine="0"/>
              <w:jc w:val="left"/>
              <w:rPr>
                <w:bCs/>
                <w:i/>
                <w:iCs/>
                <w:sz w:val="24"/>
              </w:rPr>
            </w:pPr>
            <w:r w:rsidRPr="00350172">
              <w:rPr>
                <w:bCs/>
                <w:sz w:val="24"/>
              </w:rPr>
              <w:t>умение применять информационные технологии при прохождении воинской службы</w:t>
            </w:r>
          </w:p>
        </w:tc>
        <w:tc>
          <w:tcPr>
            <w:tcW w:w="1979" w:type="dxa"/>
            <w:vMerge/>
            <w:tcBorders>
              <w:bottom w:val="single" w:sz="4" w:space="0" w:color="auto"/>
            </w:tcBorders>
            <w:shd w:val="clear" w:color="auto" w:fill="auto"/>
          </w:tcPr>
          <w:p w:rsidR="00832065" w:rsidRPr="00350172" w:rsidRDefault="00832065" w:rsidP="00A52C83">
            <w:pPr>
              <w:spacing w:line="240" w:lineRule="auto"/>
              <w:ind w:firstLine="0"/>
              <w:rPr>
                <w:bCs/>
                <w:i/>
                <w:sz w:val="24"/>
              </w:rPr>
            </w:pPr>
          </w:p>
        </w:tc>
      </w:tr>
    </w:tbl>
    <w:p w:rsidR="003E187F" w:rsidRDefault="003E187F">
      <w:pPr>
        <w:suppressAutoHyphens w:val="0"/>
        <w:spacing w:after="200" w:line="276" w:lineRule="auto"/>
        <w:ind w:firstLine="0"/>
        <w:jc w:val="left"/>
      </w:pPr>
    </w:p>
    <w:p w:rsidR="003E187F" w:rsidRDefault="003E187F">
      <w:pPr>
        <w:suppressAutoHyphens w:val="0"/>
        <w:spacing w:after="200" w:line="276" w:lineRule="auto"/>
        <w:ind w:firstLine="0"/>
        <w:jc w:val="left"/>
      </w:pPr>
      <w:r>
        <w:br w:type="page"/>
      </w: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0"/>
          <w:lang w:eastAsia="ru-RU"/>
        </w:rPr>
      </w:pPr>
      <w:r w:rsidRPr="003E187F">
        <w:rPr>
          <w:rFonts w:eastAsiaTheme="minorEastAsia"/>
          <w:sz w:val="20"/>
          <w:lang w:eastAsia="ru-RU"/>
        </w:rPr>
        <w:lastRenderedPageBreak/>
        <w:t>Приложение 1 Титульный лист отчета по преддипломной практике</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0"/>
          <w:lang w:eastAsia="ru-RU"/>
        </w:rPr>
      </w:pP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4"/>
          <w:lang w:eastAsia="ru-RU"/>
        </w:rPr>
      </w:pPr>
      <w:r w:rsidRPr="003E187F">
        <w:rPr>
          <w:rFonts w:eastAsiaTheme="minorEastAsia"/>
          <w:sz w:val="24"/>
          <w:lang w:eastAsia="ru-RU"/>
        </w:rPr>
        <w:t>Автономная некоммерческая профессиональная образовательная организация</w:t>
      </w: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b/>
          <w:sz w:val="24"/>
          <w:lang w:eastAsia="ru-RU"/>
        </w:rPr>
      </w:pPr>
      <w:r w:rsidRPr="003E187F">
        <w:rPr>
          <w:rFonts w:eastAsiaTheme="minorEastAsia"/>
          <w:b/>
          <w:sz w:val="24"/>
          <w:lang w:eastAsia="ru-RU"/>
        </w:rPr>
        <w:t>«УРАЛЬСКИЙ ПРОМЫШЛЕННО-ЭКОНОМИЧЕСКИЙ ТЕХНИКУМ»</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before="240" w:after="60" w:line="240" w:lineRule="auto"/>
        <w:ind w:firstLine="0"/>
        <w:jc w:val="center"/>
        <w:outlineLvl w:val="7"/>
        <w:rPr>
          <w:rFonts w:eastAsiaTheme="minorEastAsia"/>
          <w:b/>
          <w:iCs/>
          <w:sz w:val="48"/>
          <w:szCs w:val="48"/>
          <w:lang w:eastAsia="ru-RU"/>
        </w:rPr>
      </w:pPr>
      <w:r w:rsidRPr="003E187F">
        <w:rPr>
          <w:rFonts w:eastAsiaTheme="minorEastAsia"/>
          <w:b/>
          <w:iCs/>
          <w:sz w:val="48"/>
          <w:szCs w:val="48"/>
          <w:lang w:eastAsia="ru-RU"/>
        </w:rPr>
        <w:t>ОТЧЕТ</w:t>
      </w: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32"/>
          <w:szCs w:val="32"/>
          <w:lang w:eastAsia="ru-RU"/>
        </w:rPr>
      </w:pPr>
      <w:r w:rsidRPr="003E187F">
        <w:rPr>
          <w:rFonts w:eastAsiaTheme="minorEastAsia"/>
          <w:sz w:val="32"/>
          <w:szCs w:val="32"/>
          <w:lang w:eastAsia="ru-RU"/>
        </w:rPr>
        <w:t>о преддипломной практике</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Cs w:val="28"/>
          <w:lang w:eastAsia="ru-RU"/>
        </w:rPr>
      </w:pPr>
      <w:r w:rsidRPr="003E187F">
        <w:rPr>
          <w:rFonts w:eastAsiaTheme="minorEastAsia"/>
          <w:szCs w:val="28"/>
          <w:lang w:eastAsia="ru-RU"/>
        </w:rPr>
        <w:t xml:space="preserve">по специальности </w:t>
      </w:r>
      <w:r w:rsidR="00DD07C0">
        <w:rPr>
          <w:rFonts w:eastAsiaTheme="minorEastAsia"/>
          <w:szCs w:val="28"/>
          <w:lang w:eastAsia="ru-RU"/>
        </w:rPr>
        <w:t>09.02.03</w:t>
      </w:r>
      <w:r w:rsidRPr="003E187F">
        <w:rPr>
          <w:rFonts w:eastAsiaTheme="minorEastAsia"/>
          <w:szCs w:val="28"/>
          <w:lang w:eastAsia="ru-RU"/>
        </w:rPr>
        <w:t xml:space="preserve"> </w:t>
      </w:r>
      <w:r w:rsidR="00DD07C0">
        <w:rPr>
          <w:rFonts w:eastAsiaTheme="minorEastAsia"/>
          <w:szCs w:val="28"/>
          <w:lang w:eastAsia="ru-RU"/>
        </w:rPr>
        <w:t>Программирование в компьютерных системах</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tbl>
      <w:tblPr>
        <w:tblW w:w="9464" w:type="dxa"/>
        <w:tblLook w:val="04A0" w:firstRow="1" w:lastRow="0" w:firstColumn="1" w:lastColumn="0" w:noHBand="0" w:noVBand="1"/>
      </w:tblPr>
      <w:tblGrid>
        <w:gridCol w:w="5353"/>
        <w:gridCol w:w="4111"/>
      </w:tblGrid>
      <w:tr w:rsidR="003E187F" w:rsidRPr="003E187F" w:rsidTr="00ED0CF8">
        <w:tc>
          <w:tcPr>
            <w:tcW w:w="5353" w:type="dxa"/>
            <w:shd w:val="clear" w:color="auto" w:fill="auto"/>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tc>
        <w:tc>
          <w:tcPr>
            <w:tcW w:w="4111" w:type="dxa"/>
            <w:shd w:val="clear" w:color="auto" w:fill="auto"/>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Студента группы_____________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_____________И.О. Фамилия</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tc>
      </w:tr>
      <w:tr w:rsidR="003E187F" w:rsidRPr="003E187F" w:rsidTr="00ED0CF8">
        <w:tc>
          <w:tcPr>
            <w:tcW w:w="5353" w:type="dxa"/>
            <w:shd w:val="clear" w:color="auto" w:fill="auto"/>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tc>
        <w:tc>
          <w:tcPr>
            <w:tcW w:w="4111" w:type="dxa"/>
            <w:shd w:val="clear" w:color="auto" w:fill="auto"/>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lang w:eastAsia="ru-RU"/>
              </w:rPr>
              <w:t xml:space="preserve">                                                                                              </w:t>
            </w:r>
            <w:r w:rsidRPr="003E187F">
              <w:rPr>
                <w:rFonts w:eastAsiaTheme="minorEastAsia"/>
                <w:sz w:val="24"/>
                <w:lang w:eastAsia="ru-RU"/>
              </w:rPr>
              <w:t>Руководитель практики от техникума</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____________И.О. Фамилия</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tc>
      </w:tr>
    </w:tbl>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lang w:eastAsia="ru-RU"/>
        </w:rPr>
      </w:pP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4"/>
          <w:lang w:eastAsia="ru-RU"/>
        </w:rPr>
      </w:pPr>
      <w:r w:rsidRPr="003E187F">
        <w:rPr>
          <w:rFonts w:eastAsiaTheme="minorEastAsia"/>
          <w:sz w:val="24"/>
          <w:lang w:eastAsia="ru-RU"/>
        </w:rPr>
        <w:t>20</w:t>
      </w:r>
      <w:r w:rsidR="00DD07C0">
        <w:rPr>
          <w:rFonts w:eastAsiaTheme="minorEastAsia"/>
          <w:sz w:val="24"/>
          <w:lang w:eastAsia="ru-RU"/>
        </w:rPr>
        <w:t>22</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jc w:val="center"/>
        <w:rPr>
          <w:rFonts w:eastAsiaTheme="minorEastAsia"/>
          <w:color w:val="000000"/>
          <w:spacing w:val="9"/>
          <w:sz w:val="20"/>
          <w:szCs w:val="20"/>
          <w:lang w:eastAsia="ru-RU"/>
        </w:rPr>
      </w:pPr>
      <w:r w:rsidRPr="003E187F">
        <w:rPr>
          <w:rFonts w:eastAsiaTheme="minorEastAsia"/>
          <w:sz w:val="24"/>
          <w:lang w:eastAsia="ru-RU"/>
        </w:rPr>
        <w:br w:type="page"/>
      </w:r>
      <w:r w:rsidRPr="003E187F">
        <w:rPr>
          <w:rFonts w:eastAsiaTheme="minorEastAsia"/>
          <w:color w:val="000000"/>
          <w:spacing w:val="9"/>
          <w:sz w:val="20"/>
          <w:szCs w:val="20"/>
          <w:lang w:eastAsia="ru-RU"/>
        </w:rPr>
        <w:lastRenderedPageBreak/>
        <w:t>Приложение 2. Дневник практики.</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jc w:val="center"/>
        <w:rPr>
          <w:rFonts w:eastAsiaTheme="minorEastAsia"/>
          <w:color w:val="000000"/>
          <w:spacing w:val="9"/>
          <w:sz w:val="20"/>
          <w:szCs w:val="20"/>
          <w:lang w:eastAsia="ru-RU"/>
        </w:rPr>
      </w:pPr>
      <w:r w:rsidRPr="003E187F">
        <w:rPr>
          <w:rFonts w:eastAsiaTheme="minorEastAsia"/>
          <w:color w:val="000000"/>
          <w:spacing w:val="9"/>
          <w:sz w:val="20"/>
          <w:szCs w:val="20"/>
          <w:lang w:eastAsia="ru-RU"/>
        </w:rPr>
        <w:t>Автономная некоммерческая профессиональная образовательная организация</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jc w:val="center"/>
        <w:rPr>
          <w:rFonts w:eastAsiaTheme="minorEastAsia"/>
          <w:b/>
          <w:color w:val="000000"/>
          <w:spacing w:val="9"/>
          <w:sz w:val="20"/>
          <w:szCs w:val="20"/>
          <w:lang w:eastAsia="ru-RU"/>
        </w:rPr>
      </w:pPr>
      <w:r w:rsidRPr="003E187F">
        <w:rPr>
          <w:rFonts w:eastAsiaTheme="minorEastAsia"/>
          <w:b/>
          <w:color w:val="000000"/>
          <w:spacing w:val="9"/>
          <w:sz w:val="20"/>
          <w:szCs w:val="20"/>
          <w:lang w:eastAsia="ru-RU"/>
        </w:rPr>
        <w:t>«УРАЛЬСКИЙ ПРОМЫШЛЕННО-ЭКОНОМИЧЕСКИЙ ТЕХНИКУМ»</w:t>
      </w: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rPr>
          <w:rFonts w:eastAsiaTheme="minorEastAsia"/>
          <w:b/>
          <w:color w:val="000000"/>
          <w:spacing w:val="9"/>
          <w:szCs w:val="28"/>
          <w:lang w:eastAsia="ru-RU"/>
        </w:rPr>
      </w:pP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rPr>
          <w:rFonts w:eastAsiaTheme="minorEastAsia"/>
          <w:b/>
          <w:color w:val="000000"/>
          <w:spacing w:val="9"/>
          <w:szCs w:val="28"/>
          <w:lang w:eastAsia="ru-RU"/>
        </w:rPr>
      </w:pP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rPr>
          <w:rFonts w:eastAsiaTheme="minorEastAsia"/>
          <w:b/>
          <w:color w:val="000000"/>
          <w:spacing w:val="9"/>
          <w:szCs w:val="28"/>
          <w:lang w:eastAsia="ru-RU"/>
        </w:rPr>
      </w:pP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jc w:val="center"/>
        <w:rPr>
          <w:rFonts w:eastAsiaTheme="minorEastAsia"/>
          <w:b/>
          <w:color w:val="000000"/>
          <w:spacing w:val="9"/>
          <w:szCs w:val="28"/>
          <w:lang w:eastAsia="ru-RU"/>
        </w:rPr>
      </w:pPr>
      <w:r w:rsidRPr="003E187F">
        <w:rPr>
          <w:rFonts w:eastAsiaTheme="minorEastAsia"/>
          <w:b/>
          <w:color w:val="000000"/>
          <w:spacing w:val="9"/>
          <w:szCs w:val="28"/>
          <w:lang w:eastAsia="ru-RU"/>
        </w:rPr>
        <w:t>ДНЕВНИК</w:t>
      </w: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jc w:val="center"/>
        <w:rPr>
          <w:rFonts w:eastAsiaTheme="minorEastAsia"/>
          <w:color w:val="000000"/>
          <w:spacing w:val="9"/>
          <w:sz w:val="20"/>
          <w:szCs w:val="20"/>
          <w:lang w:eastAsia="ru-RU"/>
        </w:rPr>
      </w:pPr>
      <w:r w:rsidRPr="003E187F">
        <w:rPr>
          <w:rFonts w:eastAsiaTheme="minorEastAsia"/>
          <w:color w:val="000000"/>
          <w:spacing w:val="9"/>
          <w:sz w:val="20"/>
          <w:szCs w:val="20"/>
          <w:lang w:eastAsia="ru-RU"/>
        </w:rPr>
        <w:t>преддипломной практики</w:t>
      </w:r>
    </w:p>
    <w:p w:rsidR="003E187F" w:rsidRPr="003E187F" w:rsidRDefault="003E187F" w:rsidP="003E187F">
      <w:pPr>
        <w:widowControl w:val="0"/>
        <w:shd w:val="clear" w:color="auto" w:fill="FFFFFF"/>
        <w:suppressAutoHyphens w:val="0"/>
        <w:autoSpaceDE w:val="0"/>
        <w:autoSpaceDN w:val="0"/>
        <w:adjustRightInd w:val="0"/>
        <w:spacing w:before="252"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Фамилия ____________________________________________________________________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Имя и отчество ______________________________________________________________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Курс, группа _________________________________________________________________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Специальность ________________________________________________________________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jc w:val="center"/>
        <w:rPr>
          <w:rFonts w:eastAsiaTheme="minorEastAsia"/>
          <w:color w:val="000000"/>
          <w:spacing w:val="9"/>
          <w:sz w:val="20"/>
          <w:szCs w:val="20"/>
          <w:lang w:eastAsia="ru-RU"/>
        </w:rPr>
      </w:pPr>
      <w:r w:rsidRPr="003E187F">
        <w:rPr>
          <w:rFonts w:eastAsiaTheme="minorEastAsia"/>
          <w:color w:val="000000"/>
          <w:spacing w:val="9"/>
          <w:sz w:val="20"/>
          <w:szCs w:val="20"/>
          <w:lang w:eastAsia="ru-RU"/>
        </w:rPr>
        <w:t>20__ - 20__ учебный год</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Срок практики с _______________ по 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jc w:val="left"/>
        <w:rPr>
          <w:rFonts w:eastAsiaTheme="minorEastAsia"/>
          <w:color w:val="000000"/>
          <w:spacing w:val="9"/>
          <w:sz w:val="20"/>
          <w:szCs w:val="20"/>
          <w:lang w:eastAsia="ru-RU"/>
        </w:rPr>
      </w:pPr>
      <w:r w:rsidRPr="003E187F">
        <w:rPr>
          <w:rFonts w:eastAsiaTheme="minorEastAsia"/>
          <w:color w:val="000000"/>
          <w:spacing w:val="9"/>
          <w:sz w:val="20"/>
          <w:szCs w:val="20"/>
          <w:lang w:eastAsia="ru-RU"/>
        </w:rPr>
        <w:t>Наименование предприятия ______________________________________________________________________________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Руководитель практики от техникума ____________________________________________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Руководитель практики от предприятия __________________________________________</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pacing w:val="9"/>
          <w:sz w:val="20"/>
          <w:szCs w:val="20"/>
          <w:lang w:eastAsia="ru-RU"/>
        </w:rPr>
      </w:pPr>
      <w:r w:rsidRPr="003E187F">
        <w:rPr>
          <w:rFonts w:eastAsiaTheme="minorEastAsia"/>
          <w:color w:val="000000"/>
          <w:spacing w:val="9"/>
          <w:sz w:val="20"/>
          <w:szCs w:val="20"/>
          <w:lang w:eastAsia="ru-RU"/>
        </w:rPr>
        <w:t>Без дневника практика не засчитывается</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0"/>
          <w:szCs w:val="20"/>
          <w:lang w:eastAsia="ru-RU"/>
        </w:rPr>
      </w:pPr>
      <w:r w:rsidRPr="003E187F">
        <w:rPr>
          <w:rFonts w:eastAsiaTheme="minorEastAsia"/>
          <w:sz w:val="20"/>
          <w:szCs w:val="20"/>
          <w:lang w:eastAsia="ru-RU"/>
        </w:rPr>
        <w:br w:type="page"/>
      </w:r>
      <w:r w:rsidRPr="003E187F">
        <w:rPr>
          <w:rFonts w:eastAsiaTheme="minorEastAsia"/>
          <w:color w:val="000000"/>
          <w:spacing w:val="9"/>
          <w:szCs w:val="28"/>
          <w:lang w:eastAsia="ru-RU"/>
        </w:rPr>
        <w:lastRenderedPageBreak/>
        <w:t>1. Инструкция по ведению дневника</w:t>
      </w:r>
    </w:p>
    <w:p w:rsidR="003E187F" w:rsidRPr="003E187F" w:rsidRDefault="003E187F" w:rsidP="003E187F">
      <w:pPr>
        <w:widowControl w:val="0"/>
        <w:shd w:val="clear" w:color="auto" w:fill="FFFFFF"/>
        <w:suppressAutoHyphens w:val="0"/>
        <w:autoSpaceDE w:val="0"/>
        <w:autoSpaceDN w:val="0"/>
        <w:adjustRightInd w:val="0"/>
        <w:spacing w:before="238" w:line="252" w:lineRule="exact"/>
        <w:ind w:right="58" w:firstLine="360"/>
        <w:rPr>
          <w:rFonts w:eastAsiaTheme="minorEastAsia"/>
          <w:sz w:val="20"/>
          <w:szCs w:val="20"/>
          <w:lang w:eastAsia="ru-RU"/>
        </w:rPr>
      </w:pPr>
      <w:r w:rsidRPr="003E187F">
        <w:rPr>
          <w:rFonts w:eastAsiaTheme="minorEastAsia"/>
          <w:color w:val="000000"/>
          <w:sz w:val="20"/>
          <w:szCs w:val="20"/>
          <w:lang w:eastAsia="ru-RU"/>
        </w:rPr>
        <w:t xml:space="preserve">Каждый студент, проходящий производственную практику, обязан </w:t>
      </w:r>
      <w:r w:rsidRPr="003E187F">
        <w:rPr>
          <w:rFonts w:eastAsiaTheme="minorEastAsia"/>
          <w:color w:val="000000"/>
          <w:spacing w:val="5"/>
          <w:sz w:val="20"/>
          <w:szCs w:val="20"/>
          <w:lang w:eastAsia="ru-RU"/>
        </w:rPr>
        <w:t xml:space="preserve">ежедневно грамотно и аккуратно вести дневник, который помогает </w:t>
      </w:r>
      <w:r w:rsidRPr="003E187F">
        <w:rPr>
          <w:rFonts w:eastAsiaTheme="minorEastAsia"/>
          <w:color w:val="000000"/>
          <w:spacing w:val="6"/>
          <w:sz w:val="20"/>
          <w:szCs w:val="20"/>
          <w:lang w:eastAsia="ru-RU"/>
        </w:rPr>
        <w:t xml:space="preserve">правильно организовать работу и контролировать её выполнение. </w:t>
      </w:r>
    </w:p>
    <w:p w:rsidR="003E187F" w:rsidRPr="003E187F" w:rsidRDefault="003E187F" w:rsidP="003E187F">
      <w:pPr>
        <w:widowControl w:val="0"/>
        <w:shd w:val="clear" w:color="auto" w:fill="FFFFFF"/>
        <w:suppressAutoHyphens w:val="0"/>
        <w:autoSpaceDE w:val="0"/>
        <w:autoSpaceDN w:val="0"/>
        <w:adjustRightInd w:val="0"/>
        <w:spacing w:before="7" w:line="252" w:lineRule="exact"/>
        <w:ind w:right="58" w:firstLine="346"/>
        <w:rPr>
          <w:rFonts w:eastAsiaTheme="minorEastAsia"/>
          <w:sz w:val="20"/>
          <w:szCs w:val="20"/>
          <w:lang w:eastAsia="ru-RU"/>
        </w:rPr>
      </w:pPr>
      <w:r w:rsidRPr="003E187F">
        <w:rPr>
          <w:rFonts w:eastAsiaTheme="minorEastAsia"/>
          <w:color w:val="000000"/>
          <w:spacing w:val="11"/>
          <w:sz w:val="20"/>
          <w:szCs w:val="20"/>
          <w:lang w:eastAsia="ru-RU"/>
        </w:rPr>
        <w:t xml:space="preserve">До выезда на предприятие необходимо получить программу </w:t>
      </w:r>
      <w:r w:rsidRPr="003E187F">
        <w:rPr>
          <w:rFonts w:eastAsiaTheme="minorEastAsia"/>
          <w:color w:val="000000"/>
          <w:spacing w:val="8"/>
          <w:sz w:val="20"/>
          <w:szCs w:val="20"/>
          <w:lang w:eastAsia="ru-RU"/>
        </w:rPr>
        <w:t xml:space="preserve">практики, индивидуальное задание и необходимый инструктаж. В </w:t>
      </w:r>
      <w:r w:rsidRPr="003E187F">
        <w:rPr>
          <w:rFonts w:eastAsiaTheme="minorEastAsia"/>
          <w:color w:val="000000"/>
          <w:spacing w:val="6"/>
          <w:sz w:val="20"/>
          <w:szCs w:val="20"/>
          <w:lang w:eastAsia="ru-RU"/>
        </w:rPr>
        <w:t xml:space="preserve">начале дневника студент записывает план </w:t>
      </w:r>
      <w:r w:rsidRPr="003E187F">
        <w:rPr>
          <w:rFonts w:eastAsiaTheme="minorEastAsia"/>
          <w:color w:val="000000"/>
          <w:spacing w:val="2"/>
          <w:sz w:val="20"/>
          <w:szCs w:val="20"/>
          <w:lang w:eastAsia="ru-RU"/>
        </w:rPr>
        <w:t>работы, расписание (лекций, консультаций, семинаров) и экскурсий.</w:t>
      </w:r>
    </w:p>
    <w:p w:rsidR="003E187F" w:rsidRPr="003E187F" w:rsidRDefault="003E187F" w:rsidP="003E187F">
      <w:pPr>
        <w:widowControl w:val="0"/>
        <w:shd w:val="clear" w:color="auto" w:fill="FFFFFF"/>
        <w:suppressAutoHyphens w:val="0"/>
        <w:autoSpaceDE w:val="0"/>
        <w:autoSpaceDN w:val="0"/>
        <w:adjustRightInd w:val="0"/>
        <w:spacing w:line="252" w:lineRule="exact"/>
        <w:ind w:right="58" w:firstLine="367"/>
        <w:rPr>
          <w:rFonts w:eastAsiaTheme="minorEastAsia"/>
          <w:sz w:val="20"/>
          <w:szCs w:val="20"/>
          <w:lang w:eastAsia="ru-RU"/>
        </w:rPr>
      </w:pPr>
      <w:r w:rsidRPr="003E187F">
        <w:rPr>
          <w:rFonts w:eastAsiaTheme="minorEastAsia"/>
          <w:color w:val="000000"/>
          <w:spacing w:val="5"/>
          <w:sz w:val="20"/>
          <w:szCs w:val="20"/>
          <w:lang w:eastAsia="ru-RU"/>
        </w:rPr>
        <w:t xml:space="preserve">В дневнике ежедневно кратко записывается всё, что проделано за </w:t>
      </w:r>
      <w:r w:rsidRPr="003E187F">
        <w:rPr>
          <w:rFonts w:eastAsiaTheme="minorEastAsia"/>
          <w:color w:val="000000"/>
          <w:spacing w:val="3"/>
          <w:sz w:val="20"/>
          <w:szCs w:val="20"/>
          <w:lang w:eastAsia="ru-RU"/>
        </w:rPr>
        <w:t>день в соответствии с программой и заданиями руководителей практики, для чего между страницами вшивается необходимое количества листов.</w:t>
      </w:r>
    </w:p>
    <w:p w:rsidR="003E187F" w:rsidRPr="003E187F" w:rsidRDefault="003E187F" w:rsidP="003E187F">
      <w:pPr>
        <w:widowControl w:val="0"/>
        <w:shd w:val="clear" w:color="auto" w:fill="FFFFFF"/>
        <w:suppressAutoHyphens w:val="0"/>
        <w:autoSpaceDE w:val="0"/>
        <w:autoSpaceDN w:val="0"/>
        <w:adjustRightInd w:val="0"/>
        <w:spacing w:before="14" w:line="252" w:lineRule="exact"/>
        <w:ind w:right="36" w:firstLine="353"/>
        <w:rPr>
          <w:rFonts w:eastAsiaTheme="minorEastAsia"/>
          <w:sz w:val="20"/>
          <w:szCs w:val="20"/>
          <w:lang w:eastAsia="ru-RU"/>
        </w:rPr>
      </w:pPr>
      <w:r w:rsidRPr="003E187F">
        <w:rPr>
          <w:rFonts w:eastAsiaTheme="minorEastAsia"/>
          <w:color w:val="000000"/>
          <w:sz w:val="20"/>
          <w:szCs w:val="20"/>
          <w:lang w:eastAsia="ru-RU"/>
        </w:rPr>
        <w:t>Придя на место практики</w:t>
      </w:r>
      <w:r w:rsidRPr="003E187F">
        <w:rPr>
          <w:rFonts w:eastAsiaTheme="minorEastAsia"/>
          <w:b/>
          <w:bCs/>
          <w:color w:val="000000"/>
          <w:sz w:val="20"/>
          <w:szCs w:val="20"/>
          <w:lang w:eastAsia="ru-RU"/>
        </w:rPr>
        <w:t xml:space="preserve">, </w:t>
      </w:r>
      <w:r w:rsidRPr="003E187F">
        <w:rPr>
          <w:rFonts w:eastAsiaTheme="minorEastAsia"/>
          <w:color w:val="000000"/>
          <w:sz w:val="20"/>
          <w:szCs w:val="20"/>
          <w:lang w:eastAsia="ru-RU"/>
        </w:rPr>
        <w:t xml:space="preserve">студент должен предъявить руководителю практики от предприятия дневник, программу, ознакомить его с индивидуальным заданием. </w:t>
      </w:r>
      <w:r w:rsidRPr="003E187F">
        <w:rPr>
          <w:rFonts w:eastAsiaTheme="minorEastAsia"/>
          <w:color w:val="000000"/>
          <w:spacing w:val="3"/>
          <w:sz w:val="20"/>
          <w:szCs w:val="20"/>
          <w:lang w:eastAsia="ru-RU"/>
        </w:rPr>
        <w:t xml:space="preserve">получить инструктаж по </w:t>
      </w:r>
      <w:r w:rsidRPr="003E187F">
        <w:rPr>
          <w:rFonts w:eastAsiaTheme="minorEastAsia"/>
          <w:color w:val="000000"/>
          <w:spacing w:val="2"/>
          <w:sz w:val="20"/>
          <w:szCs w:val="20"/>
          <w:lang w:eastAsia="ru-RU"/>
        </w:rPr>
        <w:t xml:space="preserve">технике безопасности, ознакомиться с рабочим местом и уточнить план </w:t>
      </w:r>
      <w:r w:rsidRPr="003E187F">
        <w:rPr>
          <w:rFonts w:eastAsiaTheme="minorEastAsia"/>
          <w:color w:val="000000"/>
          <w:spacing w:val="3"/>
          <w:sz w:val="20"/>
          <w:szCs w:val="20"/>
          <w:lang w:eastAsia="ru-RU"/>
        </w:rPr>
        <w:t xml:space="preserve">работы. Систематически, в установленные дни, </w:t>
      </w:r>
      <w:r w:rsidRPr="003E187F">
        <w:rPr>
          <w:rFonts w:eastAsiaTheme="minorEastAsia"/>
          <w:bCs/>
          <w:color w:val="000000"/>
          <w:spacing w:val="3"/>
          <w:sz w:val="20"/>
          <w:szCs w:val="20"/>
          <w:lang w:eastAsia="ru-RU"/>
        </w:rPr>
        <w:t>студент</w:t>
      </w:r>
      <w:r w:rsidRPr="003E187F">
        <w:rPr>
          <w:rFonts w:eastAsiaTheme="minorEastAsia"/>
          <w:b/>
          <w:bCs/>
          <w:color w:val="000000"/>
          <w:spacing w:val="3"/>
          <w:sz w:val="20"/>
          <w:szCs w:val="20"/>
          <w:lang w:eastAsia="ru-RU"/>
        </w:rPr>
        <w:t xml:space="preserve"> </w:t>
      </w:r>
      <w:r w:rsidRPr="003E187F">
        <w:rPr>
          <w:rFonts w:eastAsiaTheme="minorEastAsia"/>
          <w:color w:val="000000"/>
          <w:spacing w:val="3"/>
          <w:sz w:val="20"/>
          <w:szCs w:val="20"/>
          <w:lang w:eastAsia="ru-RU"/>
        </w:rPr>
        <w:t xml:space="preserve">предъявляет </w:t>
      </w:r>
      <w:r w:rsidRPr="003E187F">
        <w:rPr>
          <w:rFonts w:eastAsiaTheme="minorEastAsia"/>
          <w:color w:val="000000"/>
          <w:spacing w:val="5"/>
          <w:sz w:val="20"/>
          <w:szCs w:val="20"/>
          <w:lang w:eastAsia="ru-RU"/>
        </w:rPr>
        <w:t xml:space="preserve">дневник на просмотр руководителям практики, которые делают свои </w:t>
      </w:r>
      <w:r w:rsidRPr="003E187F">
        <w:rPr>
          <w:rFonts w:eastAsiaTheme="minorEastAsia"/>
          <w:color w:val="000000"/>
          <w:spacing w:val="3"/>
          <w:sz w:val="20"/>
          <w:szCs w:val="20"/>
          <w:lang w:eastAsia="ru-RU"/>
        </w:rPr>
        <w:t>замечания и дают необходимые указания.</w:t>
      </w:r>
    </w:p>
    <w:p w:rsidR="003E187F" w:rsidRPr="003E187F" w:rsidRDefault="003E187F" w:rsidP="003E187F">
      <w:pPr>
        <w:widowControl w:val="0"/>
        <w:shd w:val="clear" w:color="auto" w:fill="FFFFFF"/>
        <w:suppressAutoHyphens w:val="0"/>
        <w:autoSpaceDE w:val="0"/>
        <w:autoSpaceDN w:val="0"/>
        <w:adjustRightInd w:val="0"/>
        <w:spacing w:before="7" w:line="252" w:lineRule="exact"/>
        <w:ind w:right="22" w:firstLine="353"/>
        <w:rPr>
          <w:rFonts w:eastAsiaTheme="minorEastAsia"/>
          <w:sz w:val="20"/>
          <w:szCs w:val="20"/>
          <w:lang w:eastAsia="ru-RU"/>
        </w:rPr>
      </w:pPr>
      <w:r w:rsidRPr="003E187F">
        <w:rPr>
          <w:rFonts w:eastAsiaTheme="minorEastAsia"/>
          <w:color w:val="000000"/>
          <w:spacing w:val="24"/>
          <w:sz w:val="20"/>
          <w:szCs w:val="20"/>
          <w:lang w:eastAsia="ru-RU"/>
        </w:rPr>
        <w:t xml:space="preserve">В конце практики дневник, просмотренный </w:t>
      </w:r>
      <w:r w:rsidRPr="003E187F">
        <w:rPr>
          <w:rFonts w:eastAsiaTheme="minorEastAsia"/>
          <w:color w:val="000000"/>
          <w:spacing w:val="4"/>
          <w:sz w:val="20"/>
          <w:szCs w:val="20"/>
          <w:lang w:eastAsia="ru-RU"/>
        </w:rPr>
        <w:t xml:space="preserve">руководителями практика от техникума и предприятия, </w:t>
      </w:r>
      <w:r w:rsidRPr="003E187F">
        <w:rPr>
          <w:rFonts w:eastAsiaTheme="minorEastAsia"/>
          <w:color w:val="000000"/>
          <w:sz w:val="20"/>
          <w:szCs w:val="20"/>
          <w:lang w:eastAsia="ru-RU"/>
        </w:rPr>
        <w:t>передается студентом руководителю практики от</w:t>
      </w:r>
      <w:r w:rsidRPr="003E187F">
        <w:rPr>
          <w:rFonts w:eastAsiaTheme="minorEastAsia"/>
          <w:i/>
          <w:iCs/>
          <w:color w:val="000000"/>
          <w:sz w:val="20"/>
          <w:szCs w:val="20"/>
          <w:lang w:eastAsia="ru-RU"/>
        </w:rPr>
        <w:t xml:space="preserve"> </w:t>
      </w:r>
      <w:r w:rsidRPr="003E187F">
        <w:rPr>
          <w:rFonts w:eastAsiaTheme="minorEastAsia"/>
          <w:color w:val="000000"/>
          <w:spacing w:val="2"/>
          <w:sz w:val="20"/>
          <w:szCs w:val="20"/>
          <w:lang w:eastAsia="ru-RU"/>
        </w:rPr>
        <w:t xml:space="preserve">предприятия, который делает в них необходимые отметки, скрепляют </w:t>
      </w:r>
      <w:r w:rsidRPr="003E187F">
        <w:rPr>
          <w:rFonts w:eastAsiaTheme="minorEastAsia"/>
          <w:color w:val="000000"/>
          <w:spacing w:val="4"/>
          <w:sz w:val="20"/>
          <w:szCs w:val="20"/>
          <w:lang w:eastAsia="ru-RU"/>
        </w:rPr>
        <w:t>подписью и печатью.</w:t>
      </w:r>
    </w:p>
    <w:p w:rsidR="003E187F" w:rsidRPr="003E187F" w:rsidRDefault="003E187F" w:rsidP="003E187F">
      <w:pPr>
        <w:widowControl w:val="0"/>
        <w:shd w:val="clear" w:color="auto" w:fill="FFFFFF"/>
        <w:suppressAutoHyphens w:val="0"/>
        <w:autoSpaceDE w:val="0"/>
        <w:autoSpaceDN w:val="0"/>
        <w:adjustRightInd w:val="0"/>
        <w:spacing w:before="7" w:line="252" w:lineRule="exact"/>
        <w:ind w:right="22" w:firstLine="346"/>
        <w:rPr>
          <w:rFonts w:eastAsiaTheme="minorEastAsia"/>
          <w:color w:val="000000"/>
          <w:spacing w:val="7"/>
          <w:sz w:val="20"/>
          <w:szCs w:val="20"/>
          <w:lang w:eastAsia="ru-RU"/>
        </w:rPr>
      </w:pPr>
      <w:r w:rsidRPr="003E187F">
        <w:rPr>
          <w:rFonts w:eastAsiaTheme="minorEastAsia"/>
          <w:color w:val="000000"/>
          <w:spacing w:val="14"/>
          <w:sz w:val="20"/>
          <w:szCs w:val="20"/>
          <w:lang w:eastAsia="ru-RU"/>
        </w:rPr>
        <w:t xml:space="preserve">Заверенный дневник представляются в техникум </w:t>
      </w:r>
      <w:r w:rsidRPr="003E187F">
        <w:rPr>
          <w:rFonts w:eastAsiaTheme="minorEastAsia"/>
          <w:color w:val="000000"/>
          <w:spacing w:val="7"/>
          <w:sz w:val="20"/>
          <w:szCs w:val="20"/>
          <w:lang w:eastAsia="ru-RU"/>
        </w:rPr>
        <w:t xml:space="preserve">непосредственно студентом. </w:t>
      </w:r>
    </w:p>
    <w:p w:rsidR="003E187F" w:rsidRPr="003E187F" w:rsidRDefault="003E187F" w:rsidP="003E187F">
      <w:pPr>
        <w:widowControl w:val="0"/>
        <w:shd w:val="clear" w:color="auto" w:fill="FFFFFF"/>
        <w:suppressAutoHyphens w:val="0"/>
        <w:autoSpaceDE w:val="0"/>
        <w:autoSpaceDN w:val="0"/>
        <w:adjustRightInd w:val="0"/>
        <w:spacing w:before="7" w:line="252" w:lineRule="exact"/>
        <w:ind w:right="22" w:firstLine="346"/>
        <w:rPr>
          <w:rFonts w:eastAsiaTheme="minorEastAsia"/>
          <w:sz w:val="20"/>
          <w:szCs w:val="20"/>
          <w:lang w:eastAsia="ru-RU"/>
        </w:rPr>
      </w:pPr>
      <w:r w:rsidRPr="003E187F">
        <w:rPr>
          <w:rFonts w:eastAsiaTheme="minorEastAsia"/>
          <w:color w:val="000000"/>
          <w:spacing w:val="7"/>
          <w:sz w:val="20"/>
          <w:szCs w:val="20"/>
          <w:lang w:eastAsia="ru-RU"/>
        </w:rPr>
        <w:t xml:space="preserve">Без дневника </w:t>
      </w:r>
      <w:r w:rsidRPr="003E187F">
        <w:rPr>
          <w:rFonts w:eastAsiaTheme="minorEastAsia"/>
          <w:color w:val="000000"/>
          <w:spacing w:val="-1"/>
          <w:sz w:val="20"/>
          <w:szCs w:val="20"/>
          <w:lang w:eastAsia="ru-RU"/>
        </w:rPr>
        <w:t>практика не засчитывается.</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bCs/>
          <w:color w:val="000000"/>
          <w:sz w:val="20"/>
          <w:szCs w:val="20"/>
          <w:lang w:eastAsia="ru-RU"/>
        </w:rPr>
      </w:pPr>
      <w:r w:rsidRPr="003E187F">
        <w:rPr>
          <w:rFonts w:eastAsiaTheme="minorEastAsia"/>
          <w:sz w:val="20"/>
          <w:szCs w:val="20"/>
          <w:lang w:eastAsia="ru-RU"/>
        </w:rPr>
        <w:br w:type="page"/>
      </w:r>
      <w:r w:rsidRPr="003E187F">
        <w:rPr>
          <w:rFonts w:eastAsiaTheme="minorEastAsia"/>
          <w:bCs/>
          <w:color w:val="000000"/>
          <w:sz w:val="20"/>
          <w:szCs w:val="20"/>
          <w:lang w:eastAsia="ru-RU"/>
        </w:rPr>
        <w:lastRenderedPageBreak/>
        <w:t xml:space="preserve">2   Плановый и исполнительный графики прохождения практики </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4"/>
          <w:lang w:eastAsia="ru-RU"/>
        </w:rPr>
      </w:pPr>
    </w:p>
    <w:tbl>
      <w:tblPr>
        <w:tblW w:w="9243" w:type="dxa"/>
        <w:tblInd w:w="40" w:type="dxa"/>
        <w:tblLayout w:type="fixed"/>
        <w:tblCellMar>
          <w:left w:w="40" w:type="dxa"/>
          <w:right w:w="40" w:type="dxa"/>
        </w:tblCellMar>
        <w:tblLook w:val="0000" w:firstRow="0" w:lastRow="0" w:firstColumn="0" w:lastColumn="0" w:noHBand="0" w:noVBand="0"/>
      </w:tblPr>
      <w:tblGrid>
        <w:gridCol w:w="511"/>
        <w:gridCol w:w="4025"/>
        <w:gridCol w:w="865"/>
        <w:gridCol w:w="1080"/>
        <w:gridCol w:w="669"/>
        <w:gridCol w:w="600"/>
        <w:gridCol w:w="734"/>
        <w:gridCol w:w="759"/>
      </w:tblGrid>
      <w:tr w:rsidR="003E187F" w:rsidRPr="003E187F" w:rsidTr="00ED0CF8">
        <w:trPr>
          <w:trHeight w:val="446"/>
        </w:trPr>
        <w:tc>
          <w:tcPr>
            <w:tcW w:w="511" w:type="dxa"/>
            <w:vMerge w:val="restart"/>
            <w:tcBorders>
              <w:top w:val="single" w:sz="6" w:space="0" w:color="auto"/>
              <w:left w:val="single" w:sz="6"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w:t>
            </w:r>
          </w:p>
        </w:tc>
        <w:tc>
          <w:tcPr>
            <w:tcW w:w="4025" w:type="dxa"/>
            <w:vMerge w:val="restart"/>
            <w:tcBorders>
              <w:top w:val="single" w:sz="6" w:space="0" w:color="auto"/>
              <w:left w:val="single" w:sz="6"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Наименование</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работ</w:t>
            </w:r>
          </w:p>
        </w:tc>
        <w:tc>
          <w:tcPr>
            <w:tcW w:w="865" w:type="dxa"/>
            <w:vMerge w:val="restart"/>
            <w:tcBorders>
              <w:top w:val="single" w:sz="6" w:space="0" w:color="auto"/>
              <w:left w:val="single" w:sz="6"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Цех</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отдел</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Рабочее</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место</w:t>
            </w:r>
          </w:p>
        </w:tc>
        <w:tc>
          <w:tcPr>
            <w:tcW w:w="126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Срок по</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плану</w:t>
            </w:r>
          </w:p>
        </w:tc>
        <w:tc>
          <w:tcPr>
            <w:tcW w:w="149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Срок</w:t>
            </w: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фактический</w:t>
            </w:r>
          </w:p>
        </w:tc>
      </w:tr>
      <w:tr w:rsidR="003E187F" w:rsidRPr="003E187F" w:rsidTr="00ED0CF8">
        <w:trPr>
          <w:cantSplit/>
          <w:trHeight w:val="1100"/>
        </w:trPr>
        <w:tc>
          <w:tcPr>
            <w:tcW w:w="511" w:type="dxa"/>
            <w:vMerge/>
            <w:tcBorders>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vMerge/>
            <w:tcBorders>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vMerge/>
            <w:tcBorders>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vMerge/>
            <w:tcBorders>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4" w:space="0" w:color="auto"/>
              <w:left w:val="single" w:sz="6" w:space="0" w:color="auto"/>
              <w:bottom w:val="single" w:sz="6" w:space="0" w:color="auto"/>
              <w:right w:val="single" w:sz="6" w:space="0" w:color="auto"/>
            </w:tcBorders>
            <w:shd w:val="clear" w:color="auto" w:fill="FFFFFF"/>
            <w:textDirection w:val="btLr"/>
          </w:tcPr>
          <w:p w:rsidR="003E187F" w:rsidRPr="003E187F" w:rsidRDefault="003E187F" w:rsidP="003E187F">
            <w:pPr>
              <w:widowControl w:val="0"/>
              <w:shd w:val="clear" w:color="auto" w:fill="FFFFFF"/>
              <w:suppressAutoHyphens w:val="0"/>
              <w:autoSpaceDE w:val="0"/>
              <w:autoSpaceDN w:val="0"/>
              <w:adjustRightInd w:val="0"/>
              <w:spacing w:line="240" w:lineRule="auto"/>
              <w:ind w:right="113" w:firstLine="0"/>
              <w:rPr>
                <w:rFonts w:eastAsiaTheme="minorEastAsia"/>
                <w:sz w:val="24"/>
                <w:lang w:eastAsia="ru-RU"/>
              </w:rPr>
            </w:pPr>
            <w:r w:rsidRPr="003E187F">
              <w:rPr>
                <w:rFonts w:eastAsiaTheme="minorEastAsia"/>
                <w:sz w:val="24"/>
                <w:lang w:eastAsia="ru-RU"/>
              </w:rPr>
              <w:t>начало</w:t>
            </w:r>
          </w:p>
        </w:tc>
        <w:tc>
          <w:tcPr>
            <w:tcW w:w="600" w:type="dxa"/>
            <w:tcBorders>
              <w:top w:val="single" w:sz="4" w:space="0" w:color="auto"/>
              <w:left w:val="single" w:sz="6" w:space="0" w:color="auto"/>
              <w:bottom w:val="single" w:sz="6" w:space="0" w:color="auto"/>
              <w:right w:val="single" w:sz="6" w:space="0" w:color="auto"/>
            </w:tcBorders>
            <w:shd w:val="clear" w:color="auto" w:fill="FFFFFF"/>
            <w:textDirection w:val="btLr"/>
          </w:tcPr>
          <w:p w:rsidR="003E187F" w:rsidRPr="003E187F" w:rsidRDefault="003E187F" w:rsidP="003E187F">
            <w:pPr>
              <w:widowControl w:val="0"/>
              <w:shd w:val="clear" w:color="auto" w:fill="FFFFFF"/>
              <w:suppressAutoHyphens w:val="0"/>
              <w:autoSpaceDE w:val="0"/>
              <w:autoSpaceDN w:val="0"/>
              <w:adjustRightInd w:val="0"/>
              <w:spacing w:line="240" w:lineRule="auto"/>
              <w:ind w:right="113" w:firstLine="0"/>
              <w:rPr>
                <w:rFonts w:eastAsiaTheme="minorEastAsia"/>
                <w:sz w:val="24"/>
                <w:lang w:eastAsia="ru-RU"/>
              </w:rPr>
            </w:pPr>
            <w:r w:rsidRPr="003E187F">
              <w:rPr>
                <w:rFonts w:eastAsiaTheme="minorEastAsia"/>
                <w:sz w:val="24"/>
                <w:lang w:eastAsia="ru-RU"/>
              </w:rPr>
              <w:t>конец</w:t>
            </w:r>
          </w:p>
        </w:tc>
        <w:tc>
          <w:tcPr>
            <w:tcW w:w="734" w:type="dxa"/>
            <w:tcBorders>
              <w:top w:val="single" w:sz="4" w:space="0" w:color="auto"/>
              <w:left w:val="single" w:sz="6" w:space="0" w:color="auto"/>
              <w:bottom w:val="single" w:sz="6" w:space="0" w:color="auto"/>
              <w:right w:val="single" w:sz="6" w:space="0" w:color="auto"/>
            </w:tcBorders>
            <w:shd w:val="clear" w:color="auto" w:fill="FFFFFF"/>
            <w:textDirection w:val="btLr"/>
          </w:tcPr>
          <w:p w:rsidR="003E187F" w:rsidRPr="003E187F" w:rsidRDefault="003E187F" w:rsidP="003E187F">
            <w:pPr>
              <w:widowControl w:val="0"/>
              <w:shd w:val="clear" w:color="auto" w:fill="FFFFFF"/>
              <w:suppressAutoHyphens w:val="0"/>
              <w:autoSpaceDE w:val="0"/>
              <w:autoSpaceDN w:val="0"/>
              <w:adjustRightInd w:val="0"/>
              <w:spacing w:line="240" w:lineRule="auto"/>
              <w:ind w:right="113" w:firstLine="0"/>
              <w:rPr>
                <w:rFonts w:eastAsiaTheme="minorEastAsia"/>
                <w:sz w:val="24"/>
                <w:lang w:eastAsia="ru-RU"/>
              </w:rPr>
            </w:pPr>
            <w:r w:rsidRPr="003E187F">
              <w:rPr>
                <w:rFonts w:eastAsiaTheme="minorEastAsia"/>
                <w:sz w:val="24"/>
                <w:lang w:eastAsia="ru-RU"/>
              </w:rPr>
              <w:t>начало</w:t>
            </w:r>
          </w:p>
        </w:tc>
        <w:tc>
          <w:tcPr>
            <w:tcW w:w="759" w:type="dxa"/>
            <w:tcBorders>
              <w:top w:val="single" w:sz="4" w:space="0" w:color="auto"/>
              <w:left w:val="single" w:sz="6" w:space="0" w:color="auto"/>
              <w:bottom w:val="single" w:sz="6" w:space="0" w:color="auto"/>
              <w:right w:val="single" w:sz="6" w:space="0" w:color="auto"/>
            </w:tcBorders>
            <w:shd w:val="clear" w:color="auto" w:fill="FFFFFF"/>
            <w:textDirection w:val="btLr"/>
          </w:tcPr>
          <w:p w:rsidR="003E187F" w:rsidRPr="003E187F" w:rsidRDefault="003E187F" w:rsidP="003E187F">
            <w:pPr>
              <w:widowControl w:val="0"/>
              <w:shd w:val="clear" w:color="auto" w:fill="FFFFFF"/>
              <w:suppressAutoHyphens w:val="0"/>
              <w:autoSpaceDE w:val="0"/>
              <w:autoSpaceDN w:val="0"/>
              <w:adjustRightInd w:val="0"/>
              <w:spacing w:line="240" w:lineRule="auto"/>
              <w:ind w:right="113" w:firstLine="0"/>
              <w:rPr>
                <w:rFonts w:eastAsiaTheme="minorEastAsia"/>
                <w:sz w:val="24"/>
                <w:lang w:eastAsia="ru-RU"/>
              </w:rPr>
            </w:pPr>
            <w:r w:rsidRPr="003E187F">
              <w:rPr>
                <w:rFonts w:eastAsiaTheme="minorEastAsia"/>
                <w:sz w:val="24"/>
                <w:lang w:eastAsia="ru-RU"/>
              </w:rPr>
              <w:t>конец</w:t>
            </w:r>
          </w:p>
        </w:tc>
      </w:tr>
      <w:tr w:rsidR="003E187F" w:rsidRPr="003E187F" w:rsidTr="00ED0CF8">
        <w:trPr>
          <w:trHeight w:val="944"/>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580"/>
        </w:trPr>
        <w:tc>
          <w:tcPr>
            <w:tcW w:w="511" w:type="dxa"/>
            <w:tcBorders>
              <w:top w:val="single" w:sz="6" w:space="0" w:color="auto"/>
              <w:left w:val="single" w:sz="6" w:space="0" w:color="auto"/>
              <w:bottom w:val="single" w:sz="4"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4"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600"/>
        </w:trPr>
        <w:tc>
          <w:tcPr>
            <w:tcW w:w="511" w:type="dxa"/>
            <w:tcBorders>
              <w:top w:val="single" w:sz="4"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4"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611"/>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59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600"/>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590"/>
        </w:trPr>
        <w:tc>
          <w:tcPr>
            <w:tcW w:w="511" w:type="dxa"/>
            <w:tcBorders>
              <w:top w:val="single" w:sz="6" w:space="0" w:color="auto"/>
              <w:left w:val="single" w:sz="6" w:space="0" w:color="auto"/>
              <w:bottom w:val="nil"/>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600"/>
        </w:trPr>
        <w:tc>
          <w:tcPr>
            <w:tcW w:w="511" w:type="dxa"/>
            <w:tcBorders>
              <w:top w:val="nil"/>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664"/>
        </w:trPr>
        <w:tc>
          <w:tcPr>
            <w:tcW w:w="511"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402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759"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bl>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0"/>
          <w:szCs w:val="20"/>
          <w:lang w:eastAsia="ru-RU"/>
        </w:rPr>
        <w:t xml:space="preserve">Руководитель </w:t>
      </w:r>
      <w:r w:rsidRPr="003E187F">
        <w:rPr>
          <w:rFonts w:eastAsiaTheme="minorEastAsia"/>
          <w:bCs/>
          <w:color w:val="000000"/>
          <w:sz w:val="20"/>
          <w:szCs w:val="20"/>
          <w:lang w:eastAsia="ru-RU"/>
        </w:rPr>
        <w:t xml:space="preserve">практики </w:t>
      </w:r>
      <w:r w:rsidRPr="003E187F">
        <w:rPr>
          <w:rFonts w:eastAsiaTheme="minorEastAsia"/>
          <w:color w:val="000000"/>
          <w:sz w:val="20"/>
          <w:szCs w:val="20"/>
          <w:lang w:eastAsia="ru-RU"/>
        </w:rPr>
        <w:t>от техникума</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color w:val="000000"/>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0"/>
          <w:szCs w:val="20"/>
          <w:lang w:eastAsia="ru-RU"/>
        </w:rPr>
      </w:pPr>
      <w:r w:rsidRPr="003E187F">
        <w:rPr>
          <w:rFonts w:eastAsiaTheme="minorEastAsia"/>
          <w:color w:val="000000"/>
          <w:sz w:val="20"/>
          <w:szCs w:val="20"/>
          <w:lang w:eastAsia="ru-RU"/>
        </w:rPr>
        <w:t>Руководитель практики от предприятия</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0"/>
          <w:szCs w:val="20"/>
          <w:lang w:eastAsia="ru-RU"/>
        </w:rPr>
      </w:pPr>
    </w:p>
    <w:p w:rsidR="003E187F" w:rsidRPr="003E187F" w:rsidRDefault="003E187F" w:rsidP="003E187F">
      <w:pPr>
        <w:widowControl w:val="0"/>
        <w:shd w:val="clear" w:color="auto" w:fill="FFFFFF"/>
        <w:suppressAutoHyphens w:val="0"/>
        <w:autoSpaceDE w:val="0"/>
        <w:autoSpaceDN w:val="0"/>
        <w:adjustRightInd w:val="0"/>
        <w:spacing w:before="137" w:line="240" w:lineRule="auto"/>
        <w:ind w:left="2832" w:firstLine="0"/>
        <w:rPr>
          <w:rFonts w:eastAsiaTheme="minorEastAsia"/>
          <w:sz w:val="24"/>
          <w:lang w:eastAsia="ru-RU"/>
        </w:rPr>
      </w:pPr>
      <w:r w:rsidRPr="003E187F">
        <w:rPr>
          <w:rFonts w:eastAsiaTheme="minorEastAsia"/>
          <w:szCs w:val="28"/>
          <w:lang w:eastAsia="ru-RU"/>
        </w:rPr>
        <w:t>М.П.</w:t>
      </w:r>
      <w:r w:rsidRPr="003E187F">
        <w:rPr>
          <w:rFonts w:eastAsiaTheme="minorEastAsia"/>
          <w:sz w:val="20"/>
          <w:szCs w:val="20"/>
          <w:lang w:eastAsia="ru-RU"/>
        </w:rPr>
        <w:br w:type="page"/>
      </w:r>
      <w:r w:rsidRPr="003E187F">
        <w:rPr>
          <w:rFonts w:eastAsiaTheme="minorEastAsia"/>
          <w:sz w:val="24"/>
          <w:lang w:eastAsia="ru-RU"/>
        </w:rPr>
        <w:lastRenderedPageBreak/>
        <w:t>3. Листок для деловых заметок</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4"/>
          <w:lang w:eastAsia="ru-RU"/>
        </w:rPr>
      </w:pPr>
      <w:r w:rsidRPr="003E187F">
        <w:rPr>
          <w:rFonts w:eastAsiaTheme="minorEastAsia"/>
          <w:sz w:val="24"/>
          <w:lang w:eastAsia="ru-RU"/>
        </w:rPr>
        <w:t>(Адреса предприятий, осмотренных в порядке  экскурсий, их краткая характеристика)</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4"/>
          <w:lang w:eastAsia="ru-RU"/>
        </w:rPr>
      </w:pPr>
      <w:r w:rsidRPr="003E187F">
        <w:rPr>
          <w:rFonts w:eastAsiaTheme="minorEastAsia"/>
          <w:sz w:val="24"/>
          <w:lang w:eastAsia="ru-RU"/>
        </w:rPr>
        <w:t xml:space="preserve">     Фамилия, имя, отчество руководящих работников предприятия, активно участвовавших в производственном обучении в период практики и т.д.</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4"/>
          <w:lang w:eastAsia="ru-RU"/>
        </w:rPr>
      </w:pPr>
      <w:r w:rsidRPr="003E187F">
        <w:rPr>
          <w:rFonts w:eastAsiaTheme="minorEastAsia"/>
          <w:color w:val="000000"/>
          <w:sz w:val="24"/>
          <w:lang w:eastAsia="ru-RU"/>
        </w:rPr>
        <w:br w:type="page"/>
      </w:r>
      <w:r w:rsidRPr="003E187F">
        <w:rPr>
          <w:rFonts w:eastAsiaTheme="minorEastAsia"/>
          <w:color w:val="000000"/>
          <w:sz w:val="24"/>
          <w:lang w:eastAsia="ru-RU"/>
        </w:rPr>
        <w:lastRenderedPageBreak/>
        <w:t>Дневн</w:t>
      </w:r>
      <w:r w:rsidRPr="003E187F">
        <w:rPr>
          <w:rFonts w:eastAsiaTheme="minorEastAsia"/>
          <w:bCs/>
          <w:color w:val="000000"/>
          <w:sz w:val="24"/>
          <w:lang w:eastAsia="ru-RU"/>
        </w:rPr>
        <w:t>ик практиканта</w:t>
      </w:r>
    </w:p>
    <w:tbl>
      <w:tblPr>
        <w:tblpPr w:leftFromText="180" w:rightFromText="180" w:vertAnchor="text" w:tblpY="1"/>
        <w:tblOverlap w:val="never"/>
        <w:tblW w:w="9639" w:type="dxa"/>
        <w:tblLayout w:type="fixed"/>
        <w:tblCellMar>
          <w:left w:w="40" w:type="dxa"/>
          <w:right w:w="40" w:type="dxa"/>
        </w:tblCellMar>
        <w:tblLook w:val="0000" w:firstRow="0" w:lastRow="0" w:firstColumn="0" w:lastColumn="0" w:noHBand="0" w:noVBand="0"/>
      </w:tblPr>
      <w:tblGrid>
        <w:gridCol w:w="1047"/>
        <w:gridCol w:w="1298"/>
        <w:gridCol w:w="5310"/>
        <w:gridCol w:w="1984"/>
      </w:tblGrid>
      <w:tr w:rsidR="003E187F" w:rsidRPr="003E187F" w:rsidTr="00ED0CF8">
        <w:trPr>
          <w:trHeight w:val="1217"/>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4"/>
                <w:lang w:eastAsia="ru-RU"/>
              </w:rPr>
              <w:t>Месяц и число</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4"/>
                <w:lang w:eastAsia="ru-RU"/>
              </w:rPr>
              <w:t>Рабочее место</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4"/>
                <w:lang w:eastAsia="ru-RU"/>
              </w:rPr>
              <w:t>Наименование выполненных работ</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0"/>
                <w:szCs w:val="20"/>
                <w:lang w:eastAsia="ru-RU"/>
              </w:rPr>
              <w:t>Замечание и подпись руководителя практики от предприятия</w:t>
            </w:r>
          </w:p>
        </w:tc>
      </w:tr>
      <w:tr w:rsidR="003E187F" w:rsidRPr="003E187F" w:rsidTr="00ED0CF8">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9"/>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32"/>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25"/>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r w:rsidR="003E187F" w:rsidRPr="003E187F" w:rsidTr="00ED0CF8">
        <w:trPr>
          <w:trHeight w:val="418"/>
        </w:trPr>
        <w:tc>
          <w:tcPr>
            <w:tcW w:w="1047"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p>
        </w:tc>
      </w:tr>
    </w:tbl>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color w:val="000000"/>
          <w:sz w:val="24"/>
          <w:lang w:eastAsia="ru-RU"/>
        </w:rPr>
      </w:pPr>
    </w:p>
    <w:p w:rsidR="003E187F" w:rsidRPr="003E187F" w:rsidRDefault="003E187F" w:rsidP="003E187F">
      <w:pPr>
        <w:widowControl w:val="0"/>
        <w:shd w:val="clear" w:color="auto" w:fill="FFFFFF"/>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color w:val="000000"/>
          <w:sz w:val="24"/>
          <w:lang w:eastAsia="ru-RU"/>
        </w:rPr>
        <w:t>Подпись руководителя практики от предприятия _____________________________________</w:t>
      </w: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color w:val="000000"/>
          <w:sz w:val="24"/>
          <w:lang w:eastAsia="ru-RU"/>
        </w:rPr>
      </w:pPr>
    </w:p>
    <w:p w:rsidR="003E187F" w:rsidRPr="003E187F" w:rsidRDefault="003E187F" w:rsidP="003E187F">
      <w:pPr>
        <w:widowControl w:val="0"/>
        <w:shd w:val="clear" w:color="auto" w:fill="FFFFFF"/>
        <w:suppressAutoHyphens w:val="0"/>
        <w:autoSpaceDE w:val="0"/>
        <w:autoSpaceDN w:val="0"/>
        <w:adjustRightInd w:val="0"/>
        <w:spacing w:before="137" w:line="240" w:lineRule="auto"/>
        <w:ind w:firstLine="0"/>
        <w:rPr>
          <w:rFonts w:eastAsiaTheme="minorEastAsia"/>
          <w:sz w:val="20"/>
          <w:szCs w:val="20"/>
          <w:lang w:eastAsia="ru-RU"/>
        </w:rPr>
      </w:pPr>
      <w:r w:rsidRPr="003E187F">
        <w:rPr>
          <w:rFonts w:eastAsiaTheme="minorEastAsia"/>
          <w:color w:val="000000"/>
          <w:sz w:val="24"/>
          <w:lang w:eastAsia="ru-RU"/>
        </w:rPr>
        <w:t xml:space="preserve">М.П. </w:t>
      </w: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 w:val="24"/>
          <w:lang w:eastAsia="ru-RU"/>
        </w:rPr>
      </w:pPr>
      <w:r w:rsidRPr="003E187F">
        <w:rPr>
          <w:rFonts w:eastAsiaTheme="minorEastAsia"/>
          <w:sz w:val="20"/>
          <w:lang w:eastAsia="ru-RU"/>
        </w:rPr>
        <w:br w:type="page"/>
      </w:r>
      <w:r w:rsidRPr="003E187F">
        <w:rPr>
          <w:rFonts w:eastAsiaTheme="minorEastAsia"/>
          <w:sz w:val="24"/>
          <w:lang w:eastAsia="ru-RU"/>
        </w:rPr>
        <w:lastRenderedPageBreak/>
        <w:t xml:space="preserve"> Приложение 3. Отзыв-характеристика</w:t>
      </w:r>
    </w:p>
    <w:p w:rsidR="003E187F" w:rsidRPr="003E187F" w:rsidRDefault="003E187F" w:rsidP="003E187F">
      <w:pPr>
        <w:widowControl w:val="0"/>
        <w:suppressAutoHyphens w:val="0"/>
        <w:autoSpaceDE w:val="0"/>
        <w:autoSpaceDN w:val="0"/>
        <w:adjustRightInd w:val="0"/>
        <w:spacing w:line="240" w:lineRule="auto"/>
        <w:ind w:firstLine="0"/>
        <w:rPr>
          <w:rFonts w:ascii="Bookman Old Style" w:eastAsiaTheme="minorEastAsia" w:hAnsi="Bookman Old Style"/>
          <w:sz w:val="32"/>
          <w:szCs w:val="32"/>
          <w:lang w:eastAsia="ru-RU"/>
        </w:rPr>
      </w:pPr>
    </w:p>
    <w:p w:rsidR="003E187F" w:rsidRPr="003E187F" w:rsidRDefault="003E187F" w:rsidP="003E187F">
      <w:pPr>
        <w:widowControl w:val="0"/>
        <w:suppressAutoHyphens w:val="0"/>
        <w:autoSpaceDE w:val="0"/>
        <w:autoSpaceDN w:val="0"/>
        <w:adjustRightInd w:val="0"/>
        <w:spacing w:line="240" w:lineRule="auto"/>
        <w:ind w:firstLine="0"/>
        <w:jc w:val="center"/>
        <w:rPr>
          <w:rFonts w:eastAsiaTheme="minorEastAsia"/>
          <w:szCs w:val="28"/>
          <w:lang w:eastAsia="ru-RU"/>
        </w:rPr>
      </w:pPr>
      <w:r w:rsidRPr="003E187F">
        <w:rPr>
          <w:rFonts w:eastAsiaTheme="minorEastAsia"/>
          <w:szCs w:val="28"/>
          <w:lang w:eastAsia="ru-RU"/>
        </w:rPr>
        <w:t>ОТЗЫВ – ХАРАКТЕРИСТИКА</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b/>
          <w:szCs w:val="28"/>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Студент 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left="3600" w:firstLine="720"/>
        <w:rPr>
          <w:rFonts w:eastAsiaTheme="minorEastAsia"/>
          <w:sz w:val="16"/>
          <w:szCs w:val="16"/>
          <w:lang w:eastAsia="ru-RU"/>
        </w:rPr>
      </w:pPr>
      <w:r w:rsidRPr="003E187F">
        <w:rPr>
          <w:rFonts w:eastAsiaTheme="minorEastAsia"/>
          <w:sz w:val="16"/>
          <w:szCs w:val="16"/>
          <w:lang w:eastAsia="ru-RU"/>
        </w:rPr>
        <w:t>(ФИО)</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Специальность 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Курс ______________________  группа  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прошел(а)  преддипломную практику на 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с ______________________ 20 __ г. по _________________________ 20 __ г.</w:t>
      </w:r>
    </w:p>
    <w:p w:rsidR="003E187F" w:rsidRPr="003E187F" w:rsidRDefault="003E187F" w:rsidP="003E187F">
      <w:pPr>
        <w:widowControl w:val="0"/>
        <w:suppressAutoHyphens w:val="0"/>
        <w:autoSpaceDE w:val="0"/>
        <w:autoSpaceDN w:val="0"/>
        <w:adjustRightInd w:val="0"/>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ind w:firstLine="0"/>
        <w:rPr>
          <w:rFonts w:eastAsiaTheme="minorEastAsia"/>
          <w:sz w:val="24"/>
          <w:lang w:eastAsia="ru-RU"/>
        </w:rPr>
      </w:pPr>
      <w:r w:rsidRPr="003E187F">
        <w:rPr>
          <w:rFonts w:eastAsiaTheme="minorEastAsia"/>
          <w:szCs w:val="28"/>
          <w:lang w:eastAsia="ru-RU"/>
        </w:rPr>
        <w:t>Результаты практики</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1. Степень выполнения программы практики 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2. Характеристика работы практиканта 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3. Освоенные виды профессиональной деятельности, качество, самостоятельность, интерес, инициатива 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4. Трудовая дисциплина 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5. Особые замечания руководителя 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6. Оценка практики и качество оформления отчета  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b/>
          <w:i/>
          <w:sz w:val="24"/>
          <w:lang w:eastAsia="ru-RU"/>
        </w:rPr>
      </w:pP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b/>
          <w:i/>
          <w:sz w:val="24"/>
          <w:lang w:eastAsia="ru-RU"/>
        </w:rPr>
        <w:t>Руководитель практики</w:t>
      </w:r>
      <w:r w:rsidRPr="003E187F">
        <w:rPr>
          <w:rFonts w:eastAsiaTheme="minorEastAsia"/>
          <w:sz w:val="24"/>
          <w:lang w:eastAsia="ru-RU"/>
        </w:rPr>
        <w:t xml:space="preserve"> 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r w:rsidRPr="003E187F">
        <w:rPr>
          <w:rFonts w:eastAsiaTheme="minorEastAsia"/>
          <w:sz w:val="24"/>
          <w:lang w:eastAsia="ru-RU"/>
        </w:rPr>
        <w:t>________________________________________________________________________________</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16"/>
          <w:szCs w:val="16"/>
          <w:lang w:eastAsia="ru-RU"/>
        </w:rPr>
      </w:pP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16"/>
          <w:szCs w:val="16"/>
          <w:lang w:eastAsia="ru-RU"/>
        </w:rPr>
        <w:t>(должность, ФИО)</w:t>
      </w:r>
    </w:p>
    <w:p w:rsidR="003E187F" w:rsidRPr="003E187F" w:rsidRDefault="003E187F" w:rsidP="003E187F">
      <w:pPr>
        <w:widowControl w:val="0"/>
        <w:suppressAutoHyphens w:val="0"/>
        <w:autoSpaceDE w:val="0"/>
        <w:autoSpaceDN w:val="0"/>
        <w:adjustRightInd w:val="0"/>
        <w:spacing w:line="240" w:lineRule="auto"/>
        <w:ind w:firstLine="0"/>
        <w:rPr>
          <w:rFonts w:eastAsiaTheme="minorEastAsia"/>
          <w:sz w:val="24"/>
          <w:lang w:eastAsia="ru-RU"/>
        </w:rPr>
      </w:pPr>
    </w:p>
    <w:p w:rsidR="003E187F" w:rsidRPr="003E187F" w:rsidRDefault="003E187F" w:rsidP="003E187F">
      <w:pPr>
        <w:widowControl w:val="0"/>
        <w:suppressAutoHyphens w:val="0"/>
        <w:autoSpaceDE w:val="0"/>
        <w:autoSpaceDN w:val="0"/>
        <w:adjustRightInd w:val="0"/>
        <w:spacing w:line="240" w:lineRule="auto"/>
        <w:ind w:firstLine="708"/>
        <w:rPr>
          <w:rFonts w:eastAsiaTheme="minorEastAsia"/>
          <w:sz w:val="24"/>
          <w:lang w:eastAsia="ru-RU"/>
        </w:rPr>
      </w:pPr>
      <w:r w:rsidRPr="003E187F">
        <w:rPr>
          <w:rFonts w:eastAsiaTheme="minorEastAsia"/>
          <w:sz w:val="24"/>
          <w:lang w:eastAsia="ru-RU"/>
        </w:rPr>
        <w:t>М.П.</w:t>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t xml:space="preserve">_____________________________ </w:t>
      </w:r>
    </w:p>
    <w:p w:rsidR="00A52C83" w:rsidRDefault="003E187F" w:rsidP="003E187F">
      <w:pPr>
        <w:suppressAutoHyphens w:val="0"/>
        <w:spacing w:after="200" w:line="276" w:lineRule="auto"/>
        <w:ind w:firstLine="0"/>
        <w:jc w:val="left"/>
      </w:pP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24"/>
          <w:lang w:eastAsia="ru-RU"/>
        </w:rPr>
        <w:tab/>
      </w:r>
      <w:r w:rsidRPr="003E187F">
        <w:rPr>
          <w:rFonts w:eastAsiaTheme="minorEastAsia"/>
          <w:sz w:val="16"/>
          <w:szCs w:val="16"/>
          <w:lang w:eastAsia="ru-RU"/>
        </w:rPr>
        <w:t xml:space="preserve">             (дата, подпись)</w:t>
      </w:r>
      <w:r w:rsidRPr="003E187F">
        <w:rPr>
          <w:rFonts w:eastAsiaTheme="minorEastAsia"/>
          <w:szCs w:val="28"/>
          <w:lang w:eastAsia="ru-RU"/>
        </w:rPr>
        <w:t xml:space="preserve">                     </w:t>
      </w:r>
    </w:p>
    <w:sectPr w:rsidR="00A52C83" w:rsidSect="000B36BA">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34" w:rsidRDefault="007C5F34" w:rsidP="009B2694">
      <w:pPr>
        <w:spacing w:line="240" w:lineRule="auto"/>
      </w:pPr>
      <w:r>
        <w:separator/>
      </w:r>
    </w:p>
  </w:endnote>
  <w:endnote w:type="continuationSeparator" w:id="0">
    <w:p w:rsidR="007C5F34" w:rsidRDefault="007C5F34" w:rsidP="009B2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Bookman Old Style">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757"/>
      <w:docPartObj>
        <w:docPartGallery w:val="Page Numbers (Bottom of Page)"/>
        <w:docPartUnique/>
      </w:docPartObj>
    </w:sdtPr>
    <w:sdtEndPr>
      <w:rPr>
        <w:sz w:val="24"/>
      </w:rPr>
    </w:sdtEndPr>
    <w:sdtContent>
      <w:p w:rsidR="00006739" w:rsidRPr="001F305A" w:rsidRDefault="00006739" w:rsidP="001F305A">
        <w:pPr>
          <w:pStyle w:val="a9"/>
          <w:jc w:val="right"/>
          <w:rPr>
            <w:sz w:val="24"/>
          </w:rPr>
        </w:pPr>
        <w:r w:rsidRPr="009B2694">
          <w:rPr>
            <w:sz w:val="24"/>
          </w:rPr>
          <w:fldChar w:fldCharType="begin"/>
        </w:r>
        <w:r w:rsidRPr="009B2694">
          <w:rPr>
            <w:sz w:val="24"/>
          </w:rPr>
          <w:instrText xml:space="preserve"> PAGE   \* MERGEFORMAT </w:instrText>
        </w:r>
        <w:r w:rsidRPr="009B2694">
          <w:rPr>
            <w:sz w:val="24"/>
          </w:rPr>
          <w:fldChar w:fldCharType="separate"/>
        </w:r>
        <w:r w:rsidR="00DD07C0">
          <w:rPr>
            <w:noProof/>
            <w:sz w:val="24"/>
          </w:rPr>
          <w:t>2</w:t>
        </w:r>
        <w:r w:rsidRPr="009B2694">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34" w:rsidRDefault="007C5F34" w:rsidP="009B2694">
      <w:pPr>
        <w:spacing w:line="240" w:lineRule="auto"/>
      </w:pPr>
      <w:r>
        <w:separator/>
      </w:r>
    </w:p>
  </w:footnote>
  <w:footnote w:type="continuationSeparator" w:id="0">
    <w:p w:rsidR="007C5F34" w:rsidRDefault="007C5F34" w:rsidP="009B2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90706"/>
    <w:multiLevelType w:val="hybridMultilevel"/>
    <w:tmpl w:val="3B56B942"/>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B5562B"/>
    <w:multiLevelType w:val="multilevel"/>
    <w:tmpl w:val="049E9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BA4731"/>
    <w:multiLevelType w:val="multilevel"/>
    <w:tmpl w:val="B2A88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B4F37"/>
    <w:multiLevelType w:val="hybridMultilevel"/>
    <w:tmpl w:val="901ACFCA"/>
    <w:lvl w:ilvl="0" w:tplc="DAD6C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964FEE"/>
    <w:multiLevelType w:val="hybridMultilevel"/>
    <w:tmpl w:val="2A22E184"/>
    <w:lvl w:ilvl="0" w:tplc="DAD6C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B7918"/>
    <w:multiLevelType w:val="multilevel"/>
    <w:tmpl w:val="E25A5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3547E6"/>
    <w:multiLevelType w:val="hybridMultilevel"/>
    <w:tmpl w:val="130C14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AE32370"/>
    <w:multiLevelType w:val="multilevel"/>
    <w:tmpl w:val="6846B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54861"/>
    <w:multiLevelType w:val="hybridMultilevel"/>
    <w:tmpl w:val="C798C656"/>
    <w:lvl w:ilvl="0" w:tplc="0419000F">
      <w:start w:val="1"/>
      <w:numFmt w:val="decimal"/>
      <w:lvlText w:val="%1."/>
      <w:lvlJc w:val="left"/>
      <w:pPr>
        <w:tabs>
          <w:tab w:val="num" w:pos="810"/>
        </w:tabs>
        <w:ind w:left="81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F6B6074"/>
    <w:multiLevelType w:val="multilevel"/>
    <w:tmpl w:val="0CB49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9768C4"/>
    <w:multiLevelType w:val="hybridMultilevel"/>
    <w:tmpl w:val="D68C63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34A433D1"/>
    <w:multiLevelType w:val="hybridMultilevel"/>
    <w:tmpl w:val="3AE264CE"/>
    <w:lvl w:ilvl="0" w:tplc="085CF0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20181"/>
    <w:multiLevelType w:val="multilevel"/>
    <w:tmpl w:val="9BFE0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886AD1"/>
    <w:multiLevelType w:val="multilevel"/>
    <w:tmpl w:val="9BFE0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7579E8"/>
    <w:multiLevelType w:val="hybridMultilevel"/>
    <w:tmpl w:val="9F54E0BE"/>
    <w:lvl w:ilvl="0" w:tplc="4BF8C02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70053"/>
    <w:multiLevelType w:val="multilevel"/>
    <w:tmpl w:val="54103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727F03"/>
    <w:multiLevelType w:val="hybridMultilevel"/>
    <w:tmpl w:val="C8FC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B776B"/>
    <w:multiLevelType w:val="hybridMultilevel"/>
    <w:tmpl w:val="2124D48A"/>
    <w:lvl w:ilvl="0" w:tplc="DAD6C3C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5C957862"/>
    <w:multiLevelType w:val="multilevel"/>
    <w:tmpl w:val="0FC8A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FF1869"/>
    <w:multiLevelType w:val="hybridMultilevel"/>
    <w:tmpl w:val="6BF02EA8"/>
    <w:lvl w:ilvl="0" w:tplc="F2AE9A3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FE5AF8"/>
    <w:multiLevelType w:val="multilevel"/>
    <w:tmpl w:val="3546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D0B40"/>
    <w:multiLevelType w:val="hybridMultilevel"/>
    <w:tmpl w:val="85E8BAA4"/>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BF34E2"/>
    <w:multiLevelType w:val="hybridMultilevel"/>
    <w:tmpl w:val="FC70F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84A59"/>
    <w:multiLevelType w:val="hybridMultilevel"/>
    <w:tmpl w:val="D60655A2"/>
    <w:lvl w:ilvl="0" w:tplc="DAD6C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D5568F"/>
    <w:multiLevelType w:val="hybridMultilevel"/>
    <w:tmpl w:val="D68C63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15"/>
  </w:num>
  <w:num w:numId="4">
    <w:abstractNumId w:val="16"/>
  </w:num>
  <w:num w:numId="5">
    <w:abstractNumId w:val="21"/>
  </w:num>
  <w:num w:numId="6">
    <w:abstractNumId w:val="2"/>
  </w:num>
  <w:num w:numId="7">
    <w:abstractNumId w:val="9"/>
  </w:num>
  <w:num w:numId="8">
    <w:abstractNumId w:val="18"/>
  </w:num>
  <w:num w:numId="9">
    <w:abstractNumId w:val="12"/>
  </w:num>
  <w:num w:numId="10">
    <w:abstractNumId w:val="7"/>
  </w:num>
  <w:num w:numId="11">
    <w:abstractNumId w:val="3"/>
  </w:num>
  <w:num w:numId="12">
    <w:abstractNumId w:val="22"/>
  </w:num>
  <w:num w:numId="13">
    <w:abstractNumId w:val="20"/>
  </w:num>
  <w:num w:numId="14">
    <w:abstractNumId w:val="17"/>
  </w:num>
  <w:num w:numId="15">
    <w:abstractNumId w:val="26"/>
  </w:num>
  <w:num w:numId="16">
    <w:abstractNumId w:val="6"/>
  </w:num>
  <w:num w:numId="17">
    <w:abstractNumId w:val="11"/>
  </w:num>
  <w:num w:numId="18">
    <w:abstractNumId w:val="25"/>
  </w:num>
  <w:num w:numId="19">
    <w:abstractNumId w:val="23"/>
  </w:num>
  <w:num w:numId="20">
    <w:abstractNumId w:val="4"/>
  </w:num>
  <w:num w:numId="21">
    <w:abstractNumId w:val="10"/>
  </w:num>
  <w:num w:numId="22">
    <w:abstractNumId w:val="19"/>
  </w:num>
  <w:num w:numId="23">
    <w:abstractNumId w:val="8"/>
  </w:num>
  <w:num w:numId="24">
    <w:abstractNumId w:val="27"/>
  </w:num>
  <w:num w:numId="25">
    <w:abstractNumId w:val="13"/>
  </w:num>
  <w:num w:numId="26">
    <w:abstractNumId w:val="14"/>
  </w:num>
  <w:num w:numId="27">
    <w:abstractNumId w:val="5"/>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AB7"/>
    <w:rsid w:val="000006AD"/>
    <w:rsid w:val="00000741"/>
    <w:rsid w:val="0000217A"/>
    <w:rsid w:val="000025D0"/>
    <w:rsid w:val="0000306E"/>
    <w:rsid w:val="00006739"/>
    <w:rsid w:val="00006BC1"/>
    <w:rsid w:val="00006D0F"/>
    <w:rsid w:val="00007D81"/>
    <w:rsid w:val="00010226"/>
    <w:rsid w:val="00010EAA"/>
    <w:rsid w:val="00011C7E"/>
    <w:rsid w:val="00013907"/>
    <w:rsid w:val="00013EA4"/>
    <w:rsid w:val="00015188"/>
    <w:rsid w:val="00015737"/>
    <w:rsid w:val="00015948"/>
    <w:rsid w:val="00015986"/>
    <w:rsid w:val="00015D63"/>
    <w:rsid w:val="00016A96"/>
    <w:rsid w:val="0001760F"/>
    <w:rsid w:val="000225DA"/>
    <w:rsid w:val="000235DF"/>
    <w:rsid w:val="00024066"/>
    <w:rsid w:val="00024947"/>
    <w:rsid w:val="00025BB3"/>
    <w:rsid w:val="00025D51"/>
    <w:rsid w:val="0003048D"/>
    <w:rsid w:val="00031DA0"/>
    <w:rsid w:val="00032B3E"/>
    <w:rsid w:val="00033859"/>
    <w:rsid w:val="00033DA3"/>
    <w:rsid w:val="00034B4F"/>
    <w:rsid w:val="00034EBD"/>
    <w:rsid w:val="000350F1"/>
    <w:rsid w:val="00035CE7"/>
    <w:rsid w:val="0003625F"/>
    <w:rsid w:val="0003660B"/>
    <w:rsid w:val="000373B6"/>
    <w:rsid w:val="00037449"/>
    <w:rsid w:val="000439D0"/>
    <w:rsid w:val="0004433E"/>
    <w:rsid w:val="000446A3"/>
    <w:rsid w:val="00046087"/>
    <w:rsid w:val="00051470"/>
    <w:rsid w:val="00052289"/>
    <w:rsid w:val="00053B14"/>
    <w:rsid w:val="00054505"/>
    <w:rsid w:val="000548A6"/>
    <w:rsid w:val="00056AF3"/>
    <w:rsid w:val="000579C4"/>
    <w:rsid w:val="000604C9"/>
    <w:rsid w:val="00060994"/>
    <w:rsid w:val="00061DE7"/>
    <w:rsid w:val="00061EFA"/>
    <w:rsid w:val="00063AAF"/>
    <w:rsid w:val="00063BC0"/>
    <w:rsid w:val="00064173"/>
    <w:rsid w:val="0006462B"/>
    <w:rsid w:val="00065058"/>
    <w:rsid w:val="00065D2B"/>
    <w:rsid w:val="000665DD"/>
    <w:rsid w:val="00066CC8"/>
    <w:rsid w:val="000672CA"/>
    <w:rsid w:val="000703D1"/>
    <w:rsid w:val="00072174"/>
    <w:rsid w:val="00072391"/>
    <w:rsid w:val="000727EC"/>
    <w:rsid w:val="000728C8"/>
    <w:rsid w:val="000735AE"/>
    <w:rsid w:val="00075318"/>
    <w:rsid w:val="000807DD"/>
    <w:rsid w:val="000818FA"/>
    <w:rsid w:val="0008206F"/>
    <w:rsid w:val="00084D53"/>
    <w:rsid w:val="00085B9D"/>
    <w:rsid w:val="000861DD"/>
    <w:rsid w:val="000864A1"/>
    <w:rsid w:val="00086D07"/>
    <w:rsid w:val="00090459"/>
    <w:rsid w:val="000907EB"/>
    <w:rsid w:val="000911FD"/>
    <w:rsid w:val="00091A2C"/>
    <w:rsid w:val="000937B7"/>
    <w:rsid w:val="000953D9"/>
    <w:rsid w:val="00095821"/>
    <w:rsid w:val="000958D4"/>
    <w:rsid w:val="0009685C"/>
    <w:rsid w:val="000970E1"/>
    <w:rsid w:val="000973E4"/>
    <w:rsid w:val="000974AC"/>
    <w:rsid w:val="0009785F"/>
    <w:rsid w:val="000A0A89"/>
    <w:rsid w:val="000A1005"/>
    <w:rsid w:val="000A1B7C"/>
    <w:rsid w:val="000A2D11"/>
    <w:rsid w:val="000A39B9"/>
    <w:rsid w:val="000A4FD2"/>
    <w:rsid w:val="000B0E65"/>
    <w:rsid w:val="000B25D6"/>
    <w:rsid w:val="000B3494"/>
    <w:rsid w:val="000B36BA"/>
    <w:rsid w:val="000B38FB"/>
    <w:rsid w:val="000B5C7C"/>
    <w:rsid w:val="000B5F54"/>
    <w:rsid w:val="000B6354"/>
    <w:rsid w:val="000B658A"/>
    <w:rsid w:val="000C0359"/>
    <w:rsid w:val="000C11E8"/>
    <w:rsid w:val="000C27D5"/>
    <w:rsid w:val="000C3D98"/>
    <w:rsid w:val="000C5B67"/>
    <w:rsid w:val="000C5C29"/>
    <w:rsid w:val="000C641C"/>
    <w:rsid w:val="000C64BF"/>
    <w:rsid w:val="000C685A"/>
    <w:rsid w:val="000D06E1"/>
    <w:rsid w:val="000D1893"/>
    <w:rsid w:val="000D31C9"/>
    <w:rsid w:val="000D6592"/>
    <w:rsid w:val="000D6D42"/>
    <w:rsid w:val="000D7391"/>
    <w:rsid w:val="000D7897"/>
    <w:rsid w:val="000E1759"/>
    <w:rsid w:val="000E2AFE"/>
    <w:rsid w:val="000E3184"/>
    <w:rsid w:val="000E35C1"/>
    <w:rsid w:val="000E38EB"/>
    <w:rsid w:val="000E3C5E"/>
    <w:rsid w:val="000E5E78"/>
    <w:rsid w:val="000E75A8"/>
    <w:rsid w:val="000F1233"/>
    <w:rsid w:val="000F23EC"/>
    <w:rsid w:val="000F25F0"/>
    <w:rsid w:val="000F2D08"/>
    <w:rsid w:val="000F3486"/>
    <w:rsid w:val="000F3AA5"/>
    <w:rsid w:val="000F417E"/>
    <w:rsid w:val="000F41C7"/>
    <w:rsid w:val="000F4621"/>
    <w:rsid w:val="000F4727"/>
    <w:rsid w:val="000F6945"/>
    <w:rsid w:val="000F7184"/>
    <w:rsid w:val="000F79BE"/>
    <w:rsid w:val="0010040D"/>
    <w:rsid w:val="00100EDE"/>
    <w:rsid w:val="00101FAC"/>
    <w:rsid w:val="001024DE"/>
    <w:rsid w:val="00102AE4"/>
    <w:rsid w:val="00103E29"/>
    <w:rsid w:val="00105507"/>
    <w:rsid w:val="00105DC9"/>
    <w:rsid w:val="00106121"/>
    <w:rsid w:val="00107F27"/>
    <w:rsid w:val="0011003B"/>
    <w:rsid w:val="00111C85"/>
    <w:rsid w:val="0011207C"/>
    <w:rsid w:val="00114C31"/>
    <w:rsid w:val="00114CAF"/>
    <w:rsid w:val="00115EC1"/>
    <w:rsid w:val="0011633E"/>
    <w:rsid w:val="001165C8"/>
    <w:rsid w:val="0011766D"/>
    <w:rsid w:val="001218F7"/>
    <w:rsid w:val="00123F4F"/>
    <w:rsid w:val="001242AC"/>
    <w:rsid w:val="001242F8"/>
    <w:rsid w:val="0012505E"/>
    <w:rsid w:val="00125584"/>
    <w:rsid w:val="00125A34"/>
    <w:rsid w:val="00126D06"/>
    <w:rsid w:val="00130946"/>
    <w:rsid w:val="001312E5"/>
    <w:rsid w:val="00132EB8"/>
    <w:rsid w:val="0013377B"/>
    <w:rsid w:val="00134E78"/>
    <w:rsid w:val="00135574"/>
    <w:rsid w:val="00136DED"/>
    <w:rsid w:val="00141198"/>
    <w:rsid w:val="001413B7"/>
    <w:rsid w:val="00142666"/>
    <w:rsid w:val="00144E3B"/>
    <w:rsid w:val="00146E03"/>
    <w:rsid w:val="00150111"/>
    <w:rsid w:val="0015049C"/>
    <w:rsid w:val="00152E80"/>
    <w:rsid w:val="00154565"/>
    <w:rsid w:val="00155611"/>
    <w:rsid w:val="00155EF2"/>
    <w:rsid w:val="00156333"/>
    <w:rsid w:val="0016035C"/>
    <w:rsid w:val="00163450"/>
    <w:rsid w:val="00164064"/>
    <w:rsid w:val="00166E46"/>
    <w:rsid w:val="001678E0"/>
    <w:rsid w:val="0017100E"/>
    <w:rsid w:val="00171869"/>
    <w:rsid w:val="00172241"/>
    <w:rsid w:val="00172CD2"/>
    <w:rsid w:val="001737C3"/>
    <w:rsid w:val="001747BB"/>
    <w:rsid w:val="001751DB"/>
    <w:rsid w:val="0017553C"/>
    <w:rsid w:val="00176128"/>
    <w:rsid w:val="001761FF"/>
    <w:rsid w:val="001769D5"/>
    <w:rsid w:val="00177C61"/>
    <w:rsid w:val="0018183A"/>
    <w:rsid w:val="00181AAA"/>
    <w:rsid w:val="001836D3"/>
    <w:rsid w:val="00183740"/>
    <w:rsid w:val="00186BFF"/>
    <w:rsid w:val="00187442"/>
    <w:rsid w:val="0019044F"/>
    <w:rsid w:val="001904D6"/>
    <w:rsid w:val="00192E58"/>
    <w:rsid w:val="001930B8"/>
    <w:rsid w:val="00193DEE"/>
    <w:rsid w:val="00194C8D"/>
    <w:rsid w:val="0019588E"/>
    <w:rsid w:val="00197F2F"/>
    <w:rsid w:val="001A022E"/>
    <w:rsid w:val="001A097F"/>
    <w:rsid w:val="001A0C4F"/>
    <w:rsid w:val="001A1170"/>
    <w:rsid w:val="001A1A4A"/>
    <w:rsid w:val="001A1C37"/>
    <w:rsid w:val="001A298C"/>
    <w:rsid w:val="001A6CB0"/>
    <w:rsid w:val="001A7474"/>
    <w:rsid w:val="001B0094"/>
    <w:rsid w:val="001B1CD5"/>
    <w:rsid w:val="001B36D5"/>
    <w:rsid w:val="001B40B6"/>
    <w:rsid w:val="001B487B"/>
    <w:rsid w:val="001B52C5"/>
    <w:rsid w:val="001B63AE"/>
    <w:rsid w:val="001B7310"/>
    <w:rsid w:val="001B73AD"/>
    <w:rsid w:val="001B7437"/>
    <w:rsid w:val="001C09F8"/>
    <w:rsid w:val="001C29B8"/>
    <w:rsid w:val="001C681C"/>
    <w:rsid w:val="001D014D"/>
    <w:rsid w:val="001D05DB"/>
    <w:rsid w:val="001D0B1C"/>
    <w:rsid w:val="001D34EF"/>
    <w:rsid w:val="001D3AB1"/>
    <w:rsid w:val="001D40F9"/>
    <w:rsid w:val="001D4266"/>
    <w:rsid w:val="001D4CC0"/>
    <w:rsid w:val="001D6900"/>
    <w:rsid w:val="001D6FFD"/>
    <w:rsid w:val="001D7327"/>
    <w:rsid w:val="001E1D60"/>
    <w:rsid w:val="001E269D"/>
    <w:rsid w:val="001E568E"/>
    <w:rsid w:val="001F0F99"/>
    <w:rsid w:val="001F1D4B"/>
    <w:rsid w:val="001F2010"/>
    <w:rsid w:val="001F257E"/>
    <w:rsid w:val="001F305A"/>
    <w:rsid w:val="001F405F"/>
    <w:rsid w:val="001F4337"/>
    <w:rsid w:val="001F6349"/>
    <w:rsid w:val="001F6EB8"/>
    <w:rsid w:val="001F743B"/>
    <w:rsid w:val="001F7D23"/>
    <w:rsid w:val="002006AF"/>
    <w:rsid w:val="00202202"/>
    <w:rsid w:val="00202810"/>
    <w:rsid w:val="00202DC8"/>
    <w:rsid w:val="0020538B"/>
    <w:rsid w:val="00207F1C"/>
    <w:rsid w:val="0021368A"/>
    <w:rsid w:val="00214291"/>
    <w:rsid w:val="002142CF"/>
    <w:rsid w:val="002153D7"/>
    <w:rsid w:val="00215A1E"/>
    <w:rsid w:val="00215DB5"/>
    <w:rsid w:val="00216782"/>
    <w:rsid w:val="00216B6F"/>
    <w:rsid w:val="00217163"/>
    <w:rsid w:val="002202CA"/>
    <w:rsid w:val="00221325"/>
    <w:rsid w:val="00221A78"/>
    <w:rsid w:val="00222FCD"/>
    <w:rsid w:val="0022495B"/>
    <w:rsid w:val="002255EC"/>
    <w:rsid w:val="00225924"/>
    <w:rsid w:val="00225E6B"/>
    <w:rsid w:val="00225EC9"/>
    <w:rsid w:val="00227C65"/>
    <w:rsid w:val="00227CF1"/>
    <w:rsid w:val="00231877"/>
    <w:rsid w:val="00231915"/>
    <w:rsid w:val="0023370A"/>
    <w:rsid w:val="00233993"/>
    <w:rsid w:val="00233CA4"/>
    <w:rsid w:val="00233FD1"/>
    <w:rsid w:val="002352C8"/>
    <w:rsid w:val="00236E65"/>
    <w:rsid w:val="00237446"/>
    <w:rsid w:val="002407F6"/>
    <w:rsid w:val="00241A4F"/>
    <w:rsid w:val="00242416"/>
    <w:rsid w:val="0024353C"/>
    <w:rsid w:val="0024404F"/>
    <w:rsid w:val="00245E30"/>
    <w:rsid w:val="00246120"/>
    <w:rsid w:val="002462E4"/>
    <w:rsid w:val="002471FE"/>
    <w:rsid w:val="0025135A"/>
    <w:rsid w:val="002522ED"/>
    <w:rsid w:val="002539C7"/>
    <w:rsid w:val="002542E7"/>
    <w:rsid w:val="0025512F"/>
    <w:rsid w:val="00255C55"/>
    <w:rsid w:val="00255DCC"/>
    <w:rsid w:val="00256173"/>
    <w:rsid w:val="002566A9"/>
    <w:rsid w:val="00256E95"/>
    <w:rsid w:val="00257C0C"/>
    <w:rsid w:val="00260945"/>
    <w:rsid w:val="00260D71"/>
    <w:rsid w:val="00260FA9"/>
    <w:rsid w:val="00261BBA"/>
    <w:rsid w:val="002626BF"/>
    <w:rsid w:val="00262ED9"/>
    <w:rsid w:val="00263431"/>
    <w:rsid w:val="00263565"/>
    <w:rsid w:val="00264485"/>
    <w:rsid w:val="002644F6"/>
    <w:rsid w:val="00264D65"/>
    <w:rsid w:val="00265871"/>
    <w:rsid w:val="00265E36"/>
    <w:rsid w:val="00266C2E"/>
    <w:rsid w:val="00270375"/>
    <w:rsid w:val="002706D2"/>
    <w:rsid w:val="00270E6F"/>
    <w:rsid w:val="00271602"/>
    <w:rsid w:val="00271C0B"/>
    <w:rsid w:val="00271F3E"/>
    <w:rsid w:val="00271FAA"/>
    <w:rsid w:val="00272685"/>
    <w:rsid w:val="00272BDC"/>
    <w:rsid w:val="00274588"/>
    <w:rsid w:val="0027598B"/>
    <w:rsid w:val="002760AC"/>
    <w:rsid w:val="00277E85"/>
    <w:rsid w:val="00280F1A"/>
    <w:rsid w:val="002815F3"/>
    <w:rsid w:val="0028167A"/>
    <w:rsid w:val="00281801"/>
    <w:rsid w:val="0028297B"/>
    <w:rsid w:val="00283503"/>
    <w:rsid w:val="002845C4"/>
    <w:rsid w:val="002851F6"/>
    <w:rsid w:val="002852FF"/>
    <w:rsid w:val="002867F5"/>
    <w:rsid w:val="002879AD"/>
    <w:rsid w:val="002929B5"/>
    <w:rsid w:val="00292AE4"/>
    <w:rsid w:val="002941F0"/>
    <w:rsid w:val="00295D11"/>
    <w:rsid w:val="0029649A"/>
    <w:rsid w:val="002A0323"/>
    <w:rsid w:val="002A1F22"/>
    <w:rsid w:val="002A206A"/>
    <w:rsid w:val="002A2478"/>
    <w:rsid w:val="002A2FB1"/>
    <w:rsid w:val="002A39FC"/>
    <w:rsid w:val="002A41DB"/>
    <w:rsid w:val="002A423B"/>
    <w:rsid w:val="002A452A"/>
    <w:rsid w:val="002A480C"/>
    <w:rsid w:val="002A4B1F"/>
    <w:rsid w:val="002A7BDD"/>
    <w:rsid w:val="002B0652"/>
    <w:rsid w:val="002B0DF2"/>
    <w:rsid w:val="002B0F00"/>
    <w:rsid w:val="002B1CBF"/>
    <w:rsid w:val="002B2318"/>
    <w:rsid w:val="002B2ABA"/>
    <w:rsid w:val="002B45E6"/>
    <w:rsid w:val="002B6949"/>
    <w:rsid w:val="002C0CE0"/>
    <w:rsid w:val="002C2A99"/>
    <w:rsid w:val="002C2BAB"/>
    <w:rsid w:val="002C343B"/>
    <w:rsid w:val="002C3CC4"/>
    <w:rsid w:val="002C3DEE"/>
    <w:rsid w:val="002C4349"/>
    <w:rsid w:val="002C4354"/>
    <w:rsid w:val="002D0390"/>
    <w:rsid w:val="002D0969"/>
    <w:rsid w:val="002D13EB"/>
    <w:rsid w:val="002D15E2"/>
    <w:rsid w:val="002D19A6"/>
    <w:rsid w:val="002D1E42"/>
    <w:rsid w:val="002D32E6"/>
    <w:rsid w:val="002D351A"/>
    <w:rsid w:val="002D3F56"/>
    <w:rsid w:val="002D6C67"/>
    <w:rsid w:val="002E04C9"/>
    <w:rsid w:val="002E0D86"/>
    <w:rsid w:val="002E26C9"/>
    <w:rsid w:val="002E409A"/>
    <w:rsid w:val="002E4102"/>
    <w:rsid w:val="002E4E76"/>
    <w:rsid w:val="002E5029"/>
    <w:rsid w:val="002E6925"/>
    <w:rsid w:val="002E6988"/>
    <w:rsid w:val="002F0D24"/>
    <w:rsid w:val="002F17BD"/>
    <w:rsid w:val="002F2923"/>
    <w:rsid w:val="002F3CEB"/>
    <w:rsid w:val="002F49EE"/>
    <w:rsid w:val="002F4FB9"/>
    <w:rsid w:val="00300CF7"/>
    <w:rsid w:val="0030284B"/>
    <w:rsid w:val="00305A74"/>
    <w:rsid w:val="00306715"/>
    <w:rsid w:val="00307AA0"/>
    <w:rsid w:val="00313A5C"/>
    <w:rsid w:val="00314601"/>
    <w:rsid w:val="00315408"/>
    <w:rsid w:val="00317D3D"/>
    <w:rsid w:val="00322433"/>
    <w:rsid w:val="00323A40"/>
    <w:rsid w:val="00324838"/>
    <w:rsid w:val="00326D97"/>
    <w:rsid w:val="0032745D"/>
    <w:rsid w:val="0032747F"/>
    <w:rsid w:val="00327E05"/>
    <w:rsid w:val="00331265"/>
    <w:rsid w:val="003338A8"/>
    <w:rsid w:val="00334CEF"/>
    <w:rsid w:val="00336766"/>
    <w:rsid w:val="00337896"/>
    <w:rsid w:val="00337E22"/>
    <w:rsid w:val="00337E5B"/>
    <w:rsid w:val="0034015F"/>
    <w:rsid w:val="003413ED"/>
    <w:rsid w:val="003418E9"/>
    <w:rsid w:val="003436A1"/>
    <w:rsid w:val="0034379B"/>
    <w:rsid w:val="00345837"/>
    <w:rsid w:val="00345A34"/>
    <w:rsid w:val="00345BBC"/>
    <w:rsid w:val="00345CBF"/>
    <w:rsid w:val="0034787A"/>
    <w:rsid w:val="00347AB3"/>
    <w:rsid w:val="00347FFD"/>
    <w:rsid w:val="00350D5E"/>
    <w:rsid w:val="003511D5"/>
    <w:rsid w:val="00351E54"/>
    <w:rsid w:val="003529CB"/>
    <w:rsid w:val="003530AE"/>
    <w:rsid w:val="00353543"/>
    <w:rsid w:val="00356470"/>
    <w:rsid w:val="00357EED"/>
    <w:rsid w:val="003607CD"/>
    <w:rsid w:val="0036126B"/>
    <w:rsid w:val="003616D7"/>
    <w:rsid w:val="00365E9B"/>
    <w:rsid w:val="00366E95"/>
    <w:rsid w:val="00374493"/>
    <w:rsid w:val="00375172"/>
    <w:rsid w:val="003757BA"/>
    <w:rsid w:val="00375B99"/>
    <w:rsid w:val="003819C7"/>
    <w:rsid w:val="00381B24"/>
    <w:rsid w:val="00383E45"/>
    <w:rsid w:val="0038404E"/>
    <w:rsid w:val="00385A95"/>
    <w:rsid w:val="00385B42"/>
    <w:rsid w:val="003879E2"/>
    <w:rsid w:val="00387E4A"/>
    <w:rsid w:val="00390C82"/>
    <w:rsid w:val="00391BD4"/>
    <w:rsid w:val="0039235F"/>
    <w:rsid w:val="00394416"/>
    <w:rsid w:val="00394A73"/>
    <w:rsid w:val="0039560E"/>
    <w:rsid w:val="00396039"/>
    <w:rsid w:val="003A0A25"/>
    <w:rsid w:val="003A0EED"/>
    <w:rsid w:val="003A2091"/>
    <w:rsid w:val="003A2AEF"/>
    <w:rsid w:val="003A2EEF"/>
    <w:rsid w:val="003A4F91"/>
    <w:rsid w:val="003A634B"/>
    <w:rsid w:val="003B3C2B"/>
    <w:rsid w:val="003B548E"/>
    <w:rsid w:val="003B5C49"/>
    <w:rsid w:val="003B6831"/>
    <w:rsid w:val="003B7713"/>
    <w:rsid w:val="003B7790"/>
    <w:rsid w:val="003C1280"/>
    <w:rsid w:val="003C166E"/>
    <w:rsid w:val="003C26B3"/>
    <w:rsid w:val="003C3464"/>
    <w:rsid w:val="003C34C4"/>
    <w:rsid w:val="003C3A5A"/>
    <w:rsid w:val="003C419E"/>
    <w:rsid w:val="003C68CB"/>
    <w:rsid w:val="003C72DE"/>
    <w:rsid w:val="003C7D67"/>
    <w:rsid w:val="003D162F"/>
    <w:rsid w:val="003D1B0D"/>
    <w:rsid w:val="003D2184"/>
    <w:rsid w:val="003D36C9"/>
    <w:rsid w:val="003D38B6"/>
    <w:rsid w:val="003D4138"/>
    <w:rsid w:val="003D4FB2"/>
    <w:rsid w:val="003D6F3E"/>
    <w:rsid w:val="003D7285"/>
    <w:rsid w:val="003E14D9"/>
    <w:rsid w:val="003E187F"/>
    <w:rsid w:val="003E2C15"/>
    <w:rsid w:val="003E30C9"/>
    <w:rsid w:val="003E437E"/>
    <w:rsid w:val="003E4E70"/>
    <w:rsid w:val="003E56FF"/>
    <w:rsid w:val="003E67D5"/>
    <w:rsid w:val="003E753F"/>
    <w:rsid w:val="003E7E9B"/>
    <w:rsid w:val="003F0375"/>
    <w:rsid w:val="003F059D"/>
    <w:rsid w:val="003F13D9"/>
    <w:rsid w:val="003F20CA"/>
    <w:rsid w:val="003F3502"/>
    <w:rsid w:val="003F42C7"/>
    <w:rsid w:val="003F43E5"/>
    <w:rsid w:val="003F481E"/>
    <w:rsid w:val="003F523E"/>
    <w:rsid w:val="003F5BB7"/>
    <w:rsid w:val="003F5E95"/>
    <w:rsid w:val="003F5ED4"/>
    <w:rsid w:val="003F6814"/>
    <w:rsid w:val="003F71CC"/>
    <w:rsid w:val="003F7EA3"/>
    <w:rsid w:val="004008A4"/>
    <w:rsid w:val="004018CF"/>
    <w:rsid w:val="00401D78"/>
    <w:rsid w:val="0040219E"/>
    <w:rsid w:val="004022A8"/>
    <w:rsid w:val="004038A6"/>
    <w:rsid w:val="00405C03"/>
    <w:rsid w:val="004060A2"/>
    <w:rsid w:val="004071DF"/>
    <w:rsid w:val="004125C0"/>
    <w:rsid w:val="0041314B"/>
    <w:rsid w:val="00413526"/>
    <w:rsid w:val="00415437"/>
    <w:rsid w:val="00416B77"/>
    <w:rsid w:val="00420325"/>
    <w:rsid w:val="00420FEC"/>
    <w:rsid w:val="00421706"/>
    <w:rsid w:val="00422206"/>
    <w:rsid w:val="004229A4"/>
    <w:rsid w:val="0042346A"/>
    <w:rsid w:val="004234C7"/>
    <w:rsid w:val="00423AB7"/>
    <w:rsid w:val="00426FE1"/>
    <w:rsid w:val="00427030"/>
    <w:rsid w:val="00427761"/>
    <w:rsid w:val="00427B28"/>
    <w:rsid w:val="00430489"/>
    <w:rsid w:val="00432040"/>
    <w:rsid w:val="0043463B"/>
    <w:rsid w:val="004364DA"/>
    <w:rsid w:val="00436528"/>
    <w:rsid w:val="0043653B"/>
    <w:rsid w:val="00437EEC"/>
    <w:rsid w:val="004420DE"/>
    <w:rsid w:val="00443711"/>
    <w:rsid w:val="004444D5"/>
    <w:rsid w:val="00444DB8"/>
    <w:rsid w:val="0044615A"/>
    <w:rsid w:val="004467E9"/>
    <w:rsid w:val="0044789C"/>
    <w:rsid w:val="00450E84"/>
    <w:rsid w:val="004535A7"/>
    <w:rsid w:val="00453B5A"/>
    <w:rsid w:val="00454B09"/>
    <w:rsid w:val="00455FEC"/>
    <w:rsid w:val="00456E26"/>
    <w:rsid w:val="0045782F"/>
    <w:rsid w:val="004609E3"/>
    <w:rsid w:val="00460BFF"/>
    <w:rsid w:val="00461E85"/>
    <w:rsid w:val="00462CA2"/>
    <w:rsid w:val="00463B7F"/>
    <w:rsid w:val="00464D17"/>
    <w:rsid w:val="00465E87"/>
    <w:rsid w:val="00467395"/>
    <w:rsid w:val="00467E73"/>
    <w:rsid w:val="00471228"/>
    <w:rsid w:val="004717C5"/>
    <w:rsid w:val="0047183D"/>
    <w:rsid w:val="004728F8"/>
    <w:rsid w:val="00472B4E"/>
    <w:rsid w:val="00473907"/>
    <w:rsid w:val="00475E9D"/>
    <w:rsid w:val="00475F4C"/>
    <w:rsid w:val="00476771"/>
    <w:rsid w:val="00476AED"/>
    <w:rsid w:val="00476F80"/>
    <w:rsid w:val="00477BDD"/>
    <w:rsid w:val="00480B2F"/>
    <w:rsid w:val="00480F88"/>
    <w:rsid w:val="00481454"/>
    <w:rsid w:val="00481A81"/>
    <w:rsid w:val="00482343"/>
    <w:rsid w:val="00482F5E"/>
    <w:rsid w:val="004845F3"/>
    <w:rsid w:val="00484840"/>
    <w:rsid w:val="0049068E"/>
    <w:rsid w:val="00490C38"/>
    <w:rsid w:val="00491AAC"/>
    <w:rsid w:val="004933A1"/>
    <w:rsid w:val="00493D60"/>
    <w:rsid w:val="00493E25"/>
    <w:rsid w:val="00494BED"/>
    <w:rsid w:val="004A0FB3"/>
    <w:rsid w:val="004A1868"/>
    <w:rsid w:val="004A56CD"/>
    <w:rsid w:val="004A6552"/>
    <w:rsid w:val="004A6AC4"/>
    <w:rsid w:val="004B07FA"/>
    <w:rsid w:val="004B1112"/>
    <w:rsid w:val="004B2DAF"/>
    <w:rsid w:val="004B4027"/>
    <w:rsid w:val="004B5261"/>
    <w:rsid w:val="004B53CB"/>
    <w:rsid w:val="004B5CC6"/>
    <w:rsid w:val="004B69A2"/>
    <w:rsid w:val="004C06E6"/>
    <w:rsid w:val="004C11D8"/>
    <w:rsid w:val="004C1E61"/>
    <w:rsid w:val="004C2B03"/>
    <w:rsid w:val="004C2CE1"/>
    <w:rsid w:val="004C310A"/>
    <w:rsid w:val="004C3AF0"/>
    <w:rsid w:val="004C436E"/>
    <w:rsid w:val="004C4B33"/>
    <w:rsid w:val="004C4B95"/>
    <w:rsid w:val="004C4BBD"/>
    <w:rsid w:val="004C554D"/>
    <w:rsid w:val="004C5CC8"/>
    <w:rsid w:val="004C62EF"/>
    <w:rsid w:val="004C68C9"/>
    <w:rsid w:val="004D06CA"/>
    <w:rsid w:val="004D0A75"/>
    <w:rsid w:val="004D28AC"/>
    <w:rsid w:val="004D2DAD"/>
    <w:rsid w:val="004D4A21"/>
    <w:rsid w:val="004D66AD"/>
    <w:rsid w:val="004D6713"/>
    <w:rsid w:val="004D773C"/>
    <w:rsid w:val="004D7880"/>
    <w:rsid w:val="004E059E"/>
    <w:rsid w:val="004E0B7E"/>
    <w:rsid w:val="004E1683"/>
    <w:rsid w:val="004E1E63"/>
    <w:rsid w:val="004E3D4F"/>
    <w:rsid w:val="004E45B9"/>
    <w:rsid w:val="004E5F84"/>
    <w:rsid w:val="004E6613"/>
    <w:rsid w:val="004E71A7"/>
    <w:rsid w:val="004F1465"/>
    <w:rsid w:val="004F1F30"/>
    <w:rsid w:val="004F2F05"/>
    <w:rsid w:val="004F305F"/>
    <w:rsid w:val="004F45F5"/>
    <w:rsid w:val="004F4860"/>
    <w:rsid w:val="004F48C2"/>
    <w:rsid w:val="004F6D42"/>
    <w:rsid w:val="004F7AB1"/>
    <w:rsid w:val="005005E0"/>
    <w:rsid w:val="00502644"/>
    <w:rsid w:val="0050312E"/>
    <w:rsid w:val="00503C54"/>
    <w:rsid w:val="00504CE2"/>
    <w:rsid w:val="005061BD"/>
    <w:rsid w:val="005110BF"/>
    <w:rsid w:val="005113A9"/>
    <w:rsid w:val="00512805"/>
    <w:rsid w:val="00515963"/>
    <w:rsid w:val="00515ED5"/>
    <w:rsid w:val="005204C5"/>
    <w:rsid w:val="005206FC"/>
    <w:rsid w:val="0052089B"/>
    <w:rsid w:val="00520E39"/>
    <w:rsid w:val="00522B59"/>
    <w:rsid w:val="005231BF"/>
    <w:rsid w:val="005242C5"/>
    <w:rsid w:val="005258AA"/>
    <w:rsid w:val="00525AE1"/>
    <w:rsid w:val="00526DE2"/>
    <w:rsid w:val="0052757C"/>
    <w:rsid w:val="00527C30"/>
    <w:rsid w:val="005313A8"/>
    <w:rsid w:val="005324D1"/>
    <w:rsid w:val="005335BA"/>
    <w:rsid w:val="00534A33"/>
    <w:rsid w:val="00534DD8"/>
    <w:rsid w:val="00536DE7"/>
    <w:rsid w:val="00541D33"/>
    <w:rsid w:val="00542D3F"/>
    <w:rsid w:val="0054302C"/>
    <w:rsid w:val="00543BEC"/>
    <w:rsid w:val="0054706F"/>
    <w:rsid w:val="00547F53"/>
    <w:rsid w:val="0055105E"/>
    <w:rsid w:val="0055106C"/>
    <w:rsid w:val="00551495"/>
    <w:rsid w:val="0055377D"/>
    <w:rsid w:val="005538E6"/>
    <w:rsid w:val="00553D29"/>
    <w:rsid w:val="00554239"/>
    <w:rsid w:val="0055554C"/>
    <w:rsid w:val="005576E6"/>
    <w:rsid w:val="0056036E"/>
    <w:rsid w:val="0056051D"/>
    <w:rsid w:val="00560792"/>
    <w:rsid w:val="00561ACF"/>
    <w:rsid w:val="005627A0"/>
    <w:rsid w:val="005644D8"/>
    <w:rsid w:val="00564BBB"/>
    <w:rsid w:val="005652B1"/>
    <w:rsid w:val="00566AB9"/>
    <w:rsid w:val="00566E0E"/>
    <w:rsid w:val="0056728A"/>
    <w:rsid w:val="0057114C"/>
    <w:rsid w:val="0057155C"/>
    <w:rsid w:val="005718EA"/>
    <w:rsid w:val="005725B1"/>
    <w:rsid w:val="00574573"/>
    <w:rsid w:val="00574A48"/>
    <w:rsid w:val="005751C2"/>
    <w:rsid w:val="00575CB6"/>
    <w:rsid w:val="00581705"/>
    <w:rsid w:val="0058191B"/>
    <w:rsid w:val="00582041"/>
    <w:rsid w:val="005833AE"/>
    <w:rsid w:val="005843A1"/>
    <w:rsid w:val="005847F5"/>
    <w:rsid w:val="00584B4C"/>
    <w:rsid w:val="00584C0E"/>
    <w:rsid w:val="00590966"/>
    <w:rsid w:val="00590D6D"/>
    <w:rsid w:val="00591214"/>
    <w:rsid w:val="005921C0"/>
    <w:rsid w:val="005927D3"/>
    <w:rsid w:val="0059293D"/>
    <w:rsid w:val="00593586"/>
    <w:rsid w:val="0059390E"/>
    <w:rsid w:val="00593E3E"/>
    <w:rsid w:val="005941BE"/>
    <w:rsid w:val="005953B3"/>
    <w:rsid w:val="00595EA7"/>
    <w:rsid w:val="005A1A90"/>
    <w:rsid w:val="005A44B3"/>
    <w:rsid w:val="005A569F"/>
    <w:rsid w:val="005A7DF7"/>
    <w:rsid w:val="005A7E63"/>
    <w:rsid w:val="005B0672"/>
    <w:rsid w:val="005B09BB"/>
    <w:rsid w:val="005B2883"/>
    <w:rsid w:val="005B37AD"/>
    <w:rsid w:val="005B4745"/>
    <w:rsid w:val="005B55CA"/>
    <w:rsid w:val="005B6266"/>
    <w:rsid w:val="005B6FE3"/>
    <w:rsid w:val="005C0DA8"/>
    <w:rsid w:val="005C28DF"/>
    <w:rsid w:val="005C32A9"/>
    <w:rsid w:val="005C529A"/>
    <w:rsid w:val="005C5D0E"/>
    <w:rsid w:val="005C6A5D"/>
    <w:rsid w:val="005C745C"/>
    <w:rsid w:val="005D0303"/>
    <w:rsid w:val="005D1576"/>
    <w:rsid w:val="005D1A26"/>
    <w:rsid w:val="005D3153"/>
    <w:rsid w:val="005D3692"/>
    <w:rsid w:val="005D3A33"/>
    <w:rsid w:val="005D4849"/>
    <w:rsid w:val="005D4A99"/>
    <w:rsid w:val="005D5265"/>
    <w:rsid w:val="005D6568"/>
    <w:rsid w:val="005E03AF"/>
    <w:rsid w:val="005E18B9"/>
    <w:rsid w:val="005E1B4B"/>
    <w:rsid w:val="005E332D"/>
    <w:rsid w:val="005E55F1"/>
    <w:rsid w:val="005E66B4"/>
    <w:rsid w:val="005F16B8"/>
    <w:rsid w:val="005F5583"/>
    <w:rsid w:val="005F5AC1"/>
    <w:rsid w:val="005F6D8F"/>
    <w:rsid w:val="00600289"/>
    <w:rsid w:val="00600A92"/>
    <w:rsid w:val="00601CBA"/>
    <w:rsid w:val="006035C0"/>
    <w:rsid w:val="00604A16"/>
    <w:rsid w:val="0060510D"/>
    <w:rsid w:val="006054F3"/>
    <w:rsid w:val="00611EA5"/>
    <w:rsid w:val="0061230E"/>
    <w:rsid w:val="00613593"/>
    <w:rsid w:val="00614624"/>
    <w:rsid w:val="00616FA0"/>
    <w:rsid w:val="00617FF2"/>
    <w:rsid w:val="0062161B"/>
    <w:rsid w:val="00622C8A"/>
    <w:rsid w:val="00622DC6"/>
    <w:rsid w:val="006238F0"/>
    <w:rsid w:val="006243BE"/>
    <w:rsid w:val="00624EA0"/>
    <w:rsid w:val="00625FF0"/>
    <w:rsid w:val="00626C7B"/>
    <w:rsid w:val="00627302"/>
    <w:rsid w:val="0063059D"/>
    <w:rsid w:val="00631039"/>
    <w:rsid w:val="0063153F"/>
    <w:rsid w:val="00631A76"/>
    <w:rsid w:val="00634080"/>
    <w:rsid w:val="006343C8"/>
    <w:rsid w:val="00634AEB"/>
    <w:rsid w:val="00635534"/>
    <w:rsid w:val="00636426"/>
    <w:rsid w:val="00636521"/>
    <w:rsid w:val="00636876"/>
    <w:rsid w:val="00636EAE"/>
    <w:rsid w:val="006400EA"/>
    <w:rsid w:val="0064280B"/>
    <w:rsid w:val="006432C4"/>
    <w:rsid w:val="0064401E"/>
    <w:rsid w:val="0064492B"/>
    <w:rsid w:val="00644A19"/>
    <w:rsid w:val="006453B4"/>
    <w:rsid w:val="006512F8"/>
    <w:rsid w:val="006515CC"/>
    <w:rsid w:val="00653223"/>
    <w:rsid w:val="00653B78"/>
    <w:rsid w:val="00653C4E"/>
    <w:rsid w:val="00657D3B"/>
    <w:rsid w:val="00657E02"/>
    <w:rsid w:val="00660B53"/>
    <w:rsid w:val="00663000"/>
    <w:rsid w:val="00663579"/>
    <w:rsid w:val="0066509D"/>
    <w:rsid w:val="0066709A"/>
    <w:rsid w:val="00667408"/>
    <w:rsid w:val="00667B5C"/>
    <w:rsid w:val="00671199"/>
    <w:rsid w:val="00671911"/>
    <w:rsid w:val="00671A52"/>
    <w:rsid w:val="00672489"/>
    <w:rsid w:val="0067258B"/>
    <w:rsid w:val="00673259"/>
    <w:rsid w:val="0067331A"/>
    <w:rsid w:val="00673460"/>
    <w:rsid w:val="006738AA"/>
    <w:rsid w:val="00674342"/>
    <w:rsid w:val="006762EF"/>
    <w:rsid w:val="006805EA"/>
    <w:rsid w:val="0068172E"/>
    <w:rsid w:val="00682023"/>
    <w:rsid w:val="00682CC5"/>
    <w:rsid w:val="00682D3F"/>
    <w:rsid w:val="00684EDA"/>
    <w:rsid w:val="006862F7"/>
    <w:rsid w:val="00686F08"/>
    <w:rsid w:val="00687C42"/>
    <w:rsid w:val="006900DA"/>
    <w:rsid w:val="00690CEE"/>
    <w:rsid w:val="00691265"/>
    <w:rsid w:val="0069176D"/>
    <w:rsid w:val="00695215"/>
    <w:rsid w:val="0069604A"/>
    <w:rsid w:val="0069657D"/>
    <w:rsid w:val="00696ABF"/>
    <w:rsid w:val="00696C8D"/>
    <w:rsid w:val="00696E62"/>
    <w:rsid w:val="00697154"/>
    <w:rsid w:val="0069764F"/>
    <w:rsid w:val="00697FC2"/>
    <w:rsid w:val="006A0068"/>
    <w:rsid w:val="006A1219"/>
    <w:rsid w:val="006A1252"/>
    <w:rsid w:val="006A1AE2"/>
    <w:rsid w:val="006A2B6A"/>
    <w:rsid w:val="006A3024"/>
    <w:rsid w:val="006A3548"/>
    <w:rsid w:val="006A547B"/>
    <w:rsid w:val="006A64CC"/>
    <w:rsid w:val="006A6511"/>
    <w:rsid w:val="006A760B"/>
    <w:rsid w:val="006A7C13"/>
    <w:rsid w:val="006B029B"/>
    <w:rsid w:val="006B0532"/>
    <w:rsid w:val="006B07DC"/>
    <w:rsid w:val="006B07EA"/>
    <w:rsid w:val="006B1025"/>
    <w:rsid w:val="006B1D6D"/>
    <w:rsid w:val="006B2938"/>
    <w:rsid w:val="006B2A93"/>
    <w:rsid w:val="006B396E"/>
    <w:rsid w:val="006B423B"/>
    <w:rsid w:val="006B6932"/>
    <w:rsid w:val="006B6A92"/>
    <w:rsid w:val="006C0744"/>
    <w:rsid w:val="006C0759"/>
    <w:rsid w:val="006C0A8A"/>
    <w:rsid w:val="006C1004"/>
    <w:rsid w:val="006C17FA"/>
    <w:rsid w:val="006C1851"/>
    <w:rsid w:val="006C26FC"/>
    <w:rsid w:val="006C39F5"/>
    <w:rsid w:val="006C3C77"/>
    <w:rsid w:val="006C4281"/>
    <w:rsid w:val="006C6386"/>
    <w:rsid w:val="006C7BF4"/>
    <w:rsid w:val="006C7FBB"/>
    <w:rsid w:val="006D0ECC"/>
    <w:rsid w:val="006D157B"/>
    <w:rsid w:val="006D18C4"/>
    <w:rsid w:val="006D2011"/>
    <w:rsid w:val="006D29F0"/>
    <w:rsid w:val="006D2D94"/>
    <w:rsid w:val="006D3DFF"/>
    <w:rsid w:val="006D5CB5"/>
    <w:rsid w:val="006D67C1"/>
    <w:rsid w:val="006E335B"/>
    <w:rsid w:val="006E49C1"/>
    <w:rsid w:val="006E5342"/>
    <w:rsid w:val="006E600A"/>
    <w:rsid w:val="006E6B5A"/>
    <w:rsid w:val="006F0E09"/>
    <w:rsid w:val="006F0E9E"/>
    <w:rsid w:val="006F3456"/>
    <w:rsid w:val="006F3502"/>
    <w:rsid w:val="006F3507"/>
    <w:rsid w:val="006F5120"/>
    <w:rsid w:val="006F549E"/>
    <w:rsid w:val="006F590F"/>
    <w:rsid w:val="006F6E16"/>
    <w:rsid w:val="006F7BE2"/>
    <w:rsid w:val="006F7F8F"/>
    <w:rsid w:val="00701014"/>
    <w:rsid w:val="00701940"/>
    <w:rsid w:val="007040B0"/>
    <w:rsid w:val="00704AA6"/>
    <w:rsid w:val="00705880"/>
    <w:rsid w:val="007058B7"/>
    <w:rsid w:val="00706A22"/>
    <w:rsid w:val="00706D4B"/>
    <w:rsid w:val="00707A1F"/>
    <w:rsid w:val="00707F1D"/>
    <w:rsid w:val="007112A0"/>
    <w:rsid w:val="00711480"/>
    <w:rsid w:val="00712122"/>
    <w:rsid w:val="0071400B"/>
    <w:rsid w:val="00714EB4"/>
    <w:rsid w:val="0071583D"/>
    <w:rsid w:val="00715FD0"/>
    <w:rsid w:val="00717900"/>
    <w:rsid w:val="00720AF6"/>
    <w:rsid w:val="00720D5F"/>
    <w:rsid w:val="00722072"/>
    <w:rsid w:val="007227F7"/>
    <w:rsid w:val="0072300A"/>
    <w:rsid w:val="007236F9"/>
    <w:rsid w:val="00726AE7"/>
    <w:rsid w:val="00726DB8"/>
    <w:rsid w:val="007272A3"/>
    <w:rsid w:val="0073061D"/>
    <w:rsid w:val="0073171E"/>
    <w:rsid w:val="007327A7"/>
    <w:rsid w:val="007333E4"/>
    <w:rsid w:val="00733F40"/>
    <w:rsid w:val="0073494B"/>
    <w:rsid w:val="00734EB1"/>
    <w:rsid w:val="00736136"/>
    <w:rsid w:val="00736329"/>
    <w:rsid w:val="007376D9"/>
    <w:rsid w:val="007404C8"/>
    <w:rsid w:val="007406D7"/>
    <w:rsid w:val="00740C32"/>
    <w:rsid w:val="007429B4"/>
    <w:rsid w:val="007432CF"/>
    <w:rsid w:val="00744C09"/>
    <w:rsid w:val="00747643"/>
    <w:rsid w:val="00747F05"/>
    <w:rsid w:val="00750415"/>
    <w:rsid w:val="0075079C"/>
    <w:rsid w:val="00750A0B"/>
    <w:rsid w:val="0075137C"/>
    <w:rsid w:val="007531B0"/>
    <w:rsid w:val="007534DA"/>
    <w:rsid w:val="007534EE"/>
    <w:rsid w:val="00754160"/>
    <w:rsid w:val="00754FEC"/>
    <w:rsid w:val="007557EF"/>
    <w:rsid w:val="00756917"/>
    <w:rsid w:val="007600FB"/>
    <w:rsid w:val="00760B6A"/>
    <w:rsid w:val="00761137"/>
    <w:rsid w:val="0076290A"/>
    <w:rsid w:val="00763D89"/>
    <w:rsid w:val="007641F9"/>
    <w:rsid w:val="0076446E"/>
    <w:rsid w:val="00765037"/>
    <w:rsid w:val="00765C31"/>
    <w:rsid w:val="00766255"/>
    <w:rsid w:val="0077002F"/>
    <w:rsid w:val="00770119"/>
    <w:rsid w:val="0077030B"/>
    <w:rsid w:val="007763D6"/>
    <w:rsid w:val="0077734D"/>
    <w:rsid w:val="00777FF9"/>
    <w:rsid w:val="00780986"/>
    <w:rsid w:val="00780B7E"/>
    <w:rsid w:val="0078102A"/>
    <w:rsid w:val="00781AED"/>
    <w:rsid w:val="00782FD1"/>
    <w:rsid w:val="0078513F"/>
    <w:rsid w:val="00786C65"/>
    <w:rsid w:val="00787846"/>
    <w:rsid w:val="00787C79"/>
    <w:rsid w:val="00791EE9"/>
    <w:rsid w:val="0079599F"/>
    <w:rsid w:val="00795CB1"/>
    <w:rsid w:val="0079676F"/>
    <w:rsid w:val="00797E8E"/>
    <w:rsid w:val="007A05E5"/>
    <w:rsid w:val="007A0B0C"/>
    <w:rsid w:val="007A16C9"/>
    <w:rsid w:val="007A2194"/>
    <w:rsid w:val="007A2CA2"/>
    <w:rsid w:val="007A618D"/>
    <w:rsid w:val="007A6893"/>
    <w:rsid w:val="007A6C22"/>
    <w:rsid w:val="007A6DAE"/>
    <w:rsid w:val="007B0FDA"/>
    <w:rsid w:val="007B1C97"/>
    <w:rsid w:val="007B1FD6"/>
    <w:rsid w:val="007B289E"/>
    <w:rsid w:val="007B2B02"/>
    <w:rsid w:val="007B50A3"/>
    <w:rsid w:val="007B5BBA"/>
    <w:rsid w:val="007B6086"/>
    <w:rsid w:val="007B62C7"/>
    <w:rsid w:val="007B646F"/>
    <w:rsid w:val="007B6750"/>
    <w:rsid w:val="007B6C3B"/>
    <w:rsid w:val="007B6EA6"/>
    <w:rsid w:val="007B7C5E"/>
    <w:rsid w:val="007C00EA"/>
    <w:rsid w:val="007C03E5"/>
    <w:rsid w:val="007C0845"/>
    <w:rsid w:val="007C1A40"/>
    <w:rsid w:val="007C31A9"/>
    <w:rsid w:val="007C34E2"/>
    <w:rsid w:val="007C5805"/>
    <w:rsid w:val="007C5F34"/>
    <w:rsid w:val="007C6AB0"/>
    <w:rsid w:val="007D0260"/>
    <w:rsid w:val="007D1222"/>
    <w:rsid w:val="007D1397"/>
    <w:rsid w:val="007D207A"/>
    <w:rsid w:val="007D2EB1"/>
    <w:rsid w:val="007D35D9"/>
    <w:rsid w:val="007D3B5A"/>
    <w:rsid w:val="007D3D41"/>
    <w:rsid w:val="007D4728"/>
    <w:rsid w:val="007D49FF"/>
    <w:rsid w:val="007D5195"/>
    <w:rsid w:val="007D6D1F"/>
    <w:rsid w:val="007D7ED7"/>
    <w:rsid w:val="007E0A32"/>
    <w:rsid w:val="007E0C7E"/>
    <w:rsid w:val="007E15FE"/>
    <w:rsid w:val="007E1643"/>
    <w:rsid w:val="007E4C0E"/>
    <w:rsid w:val="007E6525"/>
    <w:rsid w:val="007F2922"/>
    <w:rsid w:val="007F2F3F"/>
    <w:rsid w:val="007F2F85"/>
    <w:rsid w:val="007F4B03"/>
    <w:rsid w:val="007F737C"/>
    <w:rsid w:val="007F7956"/>
    <w:rsid w:val="007F7C74"/>
    <w:rsid w:val="008004E6"/>
    <w:rsid w:val="008015B1"/>
    <w:rsid w:val="00803B14"/>
    <w:rsid w:val="00804CC5"/>
    <w:rsid w:val="00805B67"/>
    <w:rsid w:val="00806056"/>
    <w:rsid w:val="00806D51"/>
    <w:rsid w:val="008169C6"/>
    <w:rsid w:val="00820ACF"/>
    <w:rsid w:val="00821315"/>
    <w:rsid w:val="00821ED2"/>
    <w:rsid w:val="00821FC0"/>
    <w:rsid w:val="008228DF"/>
    <w:rsid w:val="0082320C"/>
    <w:rsid w:val="00824675"/>
    <w:rsid w:val="00824D72"/>
    <w:rsid w:val="00825D2B"/>
    <w:rsid w:val="00826603"/>
    <w:rsid w:val="00832065"/>
    <w:rsid w:val="00833F6F"/>
    <w:rsid w:val="0083455B"/>
    <w:rsid w:val="008348F9"/>
    <w:rsid w:val="00836362"/>
    <w:rsid w:val="00836B85"/>
    <w:rsid w:val="0083722C"/>
    <w:rsid w:val="0083745B"/>
    <w:rsid w:val="00840477"/>
    <w:rsid w:val="0084050D"/>
    <w:rsid w:val="00840540"/>
    <w:rsid w:val="00840FF7"/>
    <w:rsid w:val="00842D6D"/>
    <w:rsid w:val="00845981"/>
    <w:rsid w:val="00847259"/>
    <w:rsid w:val="00851ECF"/>
    <w:rsid w:val="008520E5"/>
    <w:rsid w:val="008528F5"/>
    <w:rsid w:val="00852C4D"/>
    <w:rsid w:val="00853095"/>
    <w:rsid w:val="00853EC7"/>
    <w:rsid w:val="00854A36"/>
    <w:rsid w:val="0085505B"/>
    <w:rsid w:val="0085675D"/>
    <w:rsid w:val="008613E5"/>
    <w:rsid w:val="00861B85"/>
    <w:rsid w:val="008624F5"/>
    <w:rsid w:val="00863A20"/>
    <w:rsid w:val="008648CC"/>
    <w:rsid w:val="0086562C"/>
    <w:rsid w:val="00867A59"/>
    <w:rsid w:val="00874F87"/>
    <w:rsid w:val="00875EFF"/>
    <w:rsid w:val="00876630"/>
    <w:rsid w:val="0087668A"/>
    <w:rsid w:val="0087784D"/>
    <w:rsid w:val="008806BE"/>
    <w:rsid w:val="008819E4"/>
    <w:rsid w:val="0088399D"/>
    <w:rsid w:val="00884512"/>
    <w:rsid w:val="00885777"/>
    <w:rsid w:val="00885B2F"/>
    <w:rsid w:val="00885E03"/>
    <w:rsid w:val="00887D8F"/>
    <w:rsid w:val="00891135"/>
    <w:rsid w:val="00891B16"/>
    <w:rsid w:val="00892E51"/>
    <w:rsid w:val="00893264"/>
    <w:rsid w:val="00894ECB"/>
    <w:rsid w:val="00895671"/>
    <w:rsid w:val="00895DFF"/>
    <w:rsid w:val="00896AF6"/>
    <w:rsid w:val="00897C11"/>
    <w:rsid w:val="008A06DE"/>
    <w:rsid w:val="008A08BB"/>
    <w:rsid w:val="008A0A1D"/>
    <w:rsid w:val="008A2A3A"/>
    <w:rsid w:val="008A2D53"/>
    <w:rsid w:val="008A2E97"/>
    <w:rsid w:val="008A3DA1"/>
    <w:rsid w:val="008A409C"/>
    <w:rsid w:val="008A4360"/>
    <w:rsid w:val="008A4418"/>
    <w:rsid w:val="008A59BC"/>
    <w:rsid w:val="008A5E1D"/>
    <w:rsid w:val="008A6E15"/>
    <w:rsid w:val="008A7AFB"/>
    <w:rsid w:val="008B145C"/>
    <w:rsid w:val="008B1D28"/>
    <w:rsid w:val="008B256D"/>
    <w:rsid w:val="008B4F4E"/>
    <w:rsid w:val="008B634D"/>
    <w:rsid w:val="008B7DDB"/>
    <w:rsid w:val="008C02F8"/>
    <w:rsid w:val="008C0C9D"/>
    <w:rsid w:val="008C0E33"/>
    <w:rsid w:val="008C3304"/>
    <w:rsid w:val="008C39C7"/>
    <w:rsid w:val="008C43EE"/>
    <w:rsid w:val="008C4989"/>
    <w:rsid w:val="008C6133"/>
    <w:rsid w:val="008C70F1"/>
    <w:rsid w:val="008D004B"/>
    <w:rsid w:val="008D024E"/>
    <w:rsid w:val="008D0256"/>
    <w:rsid w:val="008D0F51"/>
    <w:rsid w:val="008D1822"/>
    <w:rsid w:val="008D2BB1"/>
    <w:rsid w:val="008D2E31"/>
    <w:rsid w:val="008D2FE8"/>
    <w:rsid w:val="008D3F98"/>
    <w:rsid w:val="008D64D8"/>
    <w:rsid w:val="008D6DE3"/>
    <w:rsid w:val="008D7E86"/>
    <w:rsid w:val="008E06AB"/>
    <w:rsid w:val="008E1D4C"/>
    <w:rsid w:val="008E451A"/>
    <w:rsid w:val="008E570C"/>
    <w:rsid w:val="008E66C9"/>
    <w:rsid w:val="008E6ACB"/>
    <w:rsid w:val="008F0640"/>
    <w:rsid w:val="008F1C2F"/>
    <w:rsid w:val="008F2216"/>
    <w:rsid w:val="008F29FB"/>
    <w:rsid w:val="008F2B41"/>
    <w:rsid w:val="008F4113"/>
    <w:rsid w:val="008F6318"/>
    <w:rsid w:val="009007D8"/>
    <w:rsid w:val="0090177F"/>
    <w:rsid w:val="009019B2"/>
    <w:rsid w:val="009027B7"/>
    <w:rsid w:val="00902BEB"/>
    <w:rsid w:val="00903803"/>
    <w:rsid w:val="00905801"/>
    <w:rsid w:val="00905E1D"/>
    <w:rsid w:val="00906C19"/>
    <w:rsid w:val="0090735C"/>
    <w:rsid w:val="00907AC0"/>
    <w:rsid w:val="00907D05"/>
    <w:rsid w:val="009109EB"/>
    <w:rsid w:val="0091169C"/>
    <w:rsid w:val="00911C0D"/>
    <w:rsid w:val="00911CFF"/>
    <w:rsid w:val="009129B6"/>
    <w:rsid w:val="00913DA2"/>
    <w:rsid w:val="009200A2"/>
    <w:rsid w:val="0092021E"/>
    <w:rsid w:val="0092084A"/>
    <w:rsid w:val="00920C0E"/>
    <w:rsid w:val="00922817"/>
    <w:rsid w:val="009228A1"/>
    <w:rsid w:val="00923748"/>
    <w:rsid w:val="0092444E"/>
    <w:rsid w:val="00925F0F"/>
    <w:rsid w:val="00927944"/>
    <w:rsid w:val="00927D6B"/>
    <w:rsid w:val="0093002A"/>
    <w:rsid w:val="00930644"/>
    <w:rsid w:val="0093105E"/>
    <w:rsid w:val="00931B0E"/>
    <w:rsid w:val="00933169"/>
    <w:rsid w:val="00934441"/>
    <w:rsid w:val="00934579"/>
    <w:rsid w:val="009349DE"/>
    <w:rsid w:val="00934A0E"/>
    <w:rsid w:val="0093545B"/>
    <w:rsid w:val="009358C9"/>
    <w:rsid w:val="009358E1"/>
    <w:rsid w:val="009367B1"/>
    <w:rsid w:val="00936A28"/>
    <w:rsid w:val="009378A7"/>
    <w:rsid w:val="00937F26"/>
    <w:rsid w:val="00940867"/>
    <w:rsid w:val="009420AE"/>
    <w:rsid w:val="00942FCB"/>
    <w:rsid w:val="00945B02"/>
    <w:rsid w:val="00945DDD"/>
    <w:rsid w:val="00947715"/>
    <w:rsid w:val="0094791F"/>
    <w:rsid w:val="009479D6"/>
    <w:rsid w:val="00951611"/>
    <w:rsid w:val="009516FC"/>
    <w:rsid w:val="00951D1D"/>
    <w:rsid w:val="0095208A"/>
    <w:rsid w:val="00952ABA"/>
    <w:rsid w:val="009536DE"/>
    <w:rsid w:val="00954080"/>
    <w:rsid w:val="00956022"/>
    <w:rsid w:val="009563B2"/>
    <w:rsid w:val="0095698E"/>
    <w:rsid w:val="00957991"/>
    <w:rsid w:val="00960866"/>
    <w:rsid w:val="00960C5A"/>
    <w:rsid w:val="009617D0"/>
    <w:rsid w:val="00961B7C"/>
    <w:rsid w:val="00962941"/>
    <w:rsid w:val="00962DDD"/>
    <w:rsid w:val="009644BC"/>
    <w:rsid w:val="00964580"/>
    <w:rsid w:val="009707CB"/>
    <w:rsid w:val="00970F03"/>
    <w:rsid w:val="0097119A"/>
    <w:rsid w:val="00973BAF"/>
    <w:rsid w:val="00974611"/>
    <w:rsid w:val="0097510A"/>
    <w:rsid w:val="00975D7E"/>
    <w:rsid w:val="00977005"/>
    <w:rsid w:val="00977C2E"/>
    <w:rsid w:val="00980941"/>
    <w:rsid w:val="00980992"/>
    <w:rsid w:val="00981257"/>
    <w:rsid w:val="009817B8"/>
    <w:rsid w:val="00983609"/>
    <w:rsid w:val="00984BB7"/>
    <w:rsid w:val="00984E20"/>
    <w:rsid w:val="00987B01"/>
    <w:rsid w:val="00990CBB"/>
    <w:rsid w:val="009934F9"/>
    <w:rsid w:val="00993631"/>
    <w:rsid w:val="00993E06"/>
    <w:rsid w:val="00993E62"/>
    <w:rsid w:val="00995FE8"/>
    <w:rsid w:val="009A009D"/>
    <w:rsid w:val="009A1BFA"/>
    <w:rsid w:val="009A1F42"/>
    <w:rsid w:val="009A274F"/>
    <w:rsid w:val="009A3A96"/>
    <w:rsid w:val="009A3D57"/>
    <w:rsid w:val="009B070A"/>
    <w:rsid w:val="009B1B68"/>
    <w:rsid w:val="009B1BE8"/>
    <w:rsid w:val="009B1F9A"/>
    <w:rsid w:val="009B2694"/>
    <w:rsid w:val="009B2903"/>
    <w:rsid w:val="009B3EED"/>
    <w:rsid w:val="009B448C"/>
    <w:rsid w:val="009B5450"/>
    <w:rsid w:val="009B5826"/>
    <w:rsid w:val="009B5E2D"/>
    <w:rsid w:val="009B6519"/>
    <w:rsid w:val="009B6C45"/>
    <w:rsid w:val="009B76AB"/>
    <w:rsid w:val="009B7BB6"/>
    <w:rsid w:val="009C0F86"/>
    <w:rsid w:val="009C121D"/>
    <w:rsid w:val="009C443F"/>
    <w:rsid w:val="009C49DC"/>
    <w:rsid w:val="009C5C1B"/>
    <w:rsid w:val="009C6914"/>
    <w:rsid w:val="009C7F96"/>
    <w:rsid w:val="009D0C44"/>
    <w:rsid w:val="009D14C2"/>
    <w:rsid w:val="009D2100"/>
    <w:rsid w:val="009D22EF"/>
    <w:rsid w:val="009D2A14"/>
    <w:rsid w:val="009D3AF9"/>
    <w:rsid w:val="009D539F"/>
    <w:rsid w:val="009D53DB"/>
    <w:rsid w:val="009D6BE9"/>
    <w:rsid w:val="009D7849"/>
    <w:rsid w:val="009E3E7D"/>
    <w:rsid w:val="009E5017"/>
    <w:rsid w:val="009E5388"/>
    <w:rsid w:val="009E745F"/>
    <w:rsid w:val="009F0125"/>
    <w:rsid w:val="009F10F7"/>
    <w:rsid w:val="009F290F"/>
    <w:rsid w:val="009F4BBF"/>
    <w:rsid w:val="009F6042"/>
    <w:rsid w:val="009F6308"/>
    <w:rsid w:val="009F632C"/>
    <w:rsid w:val="009F666D"/>
    <w:rsid w:val="009F66A8"/>
    <w:rsid w:val="009F6B62"/>
    <w:rsid w:val="00A00FB9"/>
    <w:rsid w:val="00A010B9"/>
    <w:rsid w:val="00A010F8"/>
    <w:rsid w:val="00A029AB"/>
    <w:rsid w:val="00A03E94"/>
    <w:rsid w:val="00A074D5"/>
    <w:rsid w:val="00A07AB1"/>
    <w:rsid w:val="00A10A1A"/>
    <w:rsid w:val="00A1449A"/>
    <w:rsid w:val="00A146A2"/>
    <w:rsid w:val="00A15F14"/>
    <w:rsid w:val="00A16149"/>
    <w:rsid w:val="00A16B0C"/>
    <w:rsid w:val="00A21A13"/>
    <w:rsid w:val="00A21A3B"/>
    <w:rsid w:val="00A21C26"/>
    <w:rsid w:val="00A23A5B"/>
    <w:rsid w:val="00A23DF1"/>
    <w:rsid w:val="00A244D5"/>
    <w:rsid w:val="00A2453B"/>
    <w:rsid w:val="00A248EC"/>
    <w:rsid w:val="00A26532"/>
    <w:rsid w:val="00A271B6"/>
    <w:rsid w:val="00A278FB"/>
    <w:rsid w:val="00A27D2F"/>
    <w:rsid w:val="00A320E1"/>
    <w:rsid w:val="00A32181"/>
    <w:rsid w:val="00A3353E"/>
    <w:rsid w:val="00A33613"/>
    <w:rsid w:val="00A34DAF"/>
    <w:rsid w:val="00A377AC"/>
    <w:rsid w:val="00A40147"/>
    <w:rsid w:val="00A41268"/>
    <w:rsid w:val="00A41848"/>
    <w:rsid w:val="00A43CAB"/>
    <w:rsid w:val="00A45377"/>
    <w:rsid w:val="00A456B1"/>
    <w:rsid w:val="00A4712D"/>
    <w:rsid w:val="00A50455"/>
    <w:rsid w:val="00A52C83"/>
    <w:rsid w:val="00A5478D"/>
    <w:rsid w:val="00A56566"/>
    <w:rsid w:val="00A565F4"/>
    <w:rsid w:val="00A567FC"/>
    <w:rsid w:val="00A61A71"/>
    <w:rsid w:val="00A6473B"/>
    <w:rsid w:val="00A66206"/>
    <w:rsid w:val="00A6736B"/>
    <w:rsid w:val="00A67967"/>
    <w:rsid w:val="00A706FE"/>
    <w:rsid w:val="00A70E3B"/>
    <w:rsid w:val="00A70E63"/>
    <w:rsid w:val="00A715CA"/>
    <w:rsid w:val="00A71A15"/>
    <w:rsid w:val="00A72294"/>
    <w:rsid w:val="00A73FE5"/>
    <w:rsid w:val="00A74706"/>
    <w:rsid w:val="00A8275B"/>
    <w:rsid w:val="00A82E76"/>
    <w:rsid w:val="00A83950"/>
    <w:rsid w:val="00A841E6"/>
    <w:rsid w:val="00A843FC"/>
    <w:rsid w:val="00A86421"/>
    <w:rsid w:val="00A86DFC"/>
    <w:rsid w:val="00A870D5"/>
    <w:rsid w:val="00A876FC"/>
    <w:rsid w:val="00A87873"/>
    <w:rsid w:val="00A9105C"/>
    <w:rsid w:val="00A91192"/>
    <w:rsid w:val="00A91BBD"/>
    <w:rsid w:val="00A92B68"/>
    <w:rsid w:val="00A96892"/>
    <w:rsid w:val="00A96EBC"/>
    <w:rsid w:val="00A9765D"/>
    <w:rsid w:val="00AA0E59"/>
    <w:rsid w:val="00AA1C75"/>
    <w:rsid w:val="00AA1E0F"/>
    <w:rsid w:val="00AA2F16"/>
    <w:rsid w:val="00AA3A33"/>
    <w:rsid w:val="00AA4250"/>
    <w:rsid w:val="00AA47A3"/>
    <w:rsid w:val="00AA52D8"/>
    <w:rsid w:val="00AB17FE"/>
    <w:rsid w:val="00AB32EF"/>
    <w:rsid w:val="00AB3B31"/>
    <w:rsid w:val="00AB6632"/>
    <w:rsid w:val="00AB7021"/>
    <w:rsid w:val="00AC0493"/>
    <w:rsid w:val="00AC2B78"/>
    <w:rsid w:val="00AC3580"/>
    <w:rsid w:val="00AC3F74"/>
    <w:rsid w:val="00AC51EC"/>
    <w:rsid w:val="00AC59CE"/>
    <w:rsid w:val="00AC5A98"/>
    <w:rsid w:val="00AC7954"/>
    <w:rsid w:val="00AC7FB4"/>
    <w:rsid w:val="00AD0AB5"/>
    <w:rsid w:val="00AD1CC7"/>
    <w:rsid w:val="00AD2693"/>
    <w:rsid w:val="00AD2925"/>
    <w:rsid w:val="00AD3BDB"/>
    <w:rsid w:val="00AD4EF5"/>
    <w:rsid w:val="00AD5F67"/>
    <w:rsid w:val="00AD6202"/>
    <w:rsid w:val="00AD6CCB"/>
    <w:rsid w:val="00AD6FB7"/>
    <w:rsid w:val="00AD6FF1"/>
    <w:rsid w:val="00AD73A3"/>
    <w:rsid w:val="00AD741B"/>
    <w:rsid w:val="00AD7461"/>
    <w:rsid w:val="00AE0A62"/>
    <w:rsid w:val="00AE0CE9"/>
    <w:rsid w:val="00AE1B57"/>
    <w:rsid w:val="00AE1C75"/>
    <w:rsid w:val="00AE33DB"/>
    <w:rsid w:val="00AE406C"/>
    <w:rsid w:val="00AE5407"/>
    <w:rsid w:val="00AE65F8"/>
    <w:rsid w:val="00AE7232"/>
    <w:rsid w:val="00AE78DA"/>
    <w:rsid w:val="00AF014B"/>
    <w:rsid w:val="00AF1073"/>
    <w:rsid w:val="00AF11BF"/>
    <w:rsid w:val="00AF2CD1"/>
    <w:rsid w:val="00AF33F4"/>
    <w:rsid w:val="00AF348E"/>
    <w:rsid w:val="00AF3D67"/>
    <w:rsid w:val="00AF446E"/>
    <w:rsid w:val="00AF5B59"/>
    <w:rsid w:val="00AF61D9"/>
    <w:rsid w:val="00AF6B84"/>
    <w:rsid w:val="00AF6E2B"/>
    <w:rsid w:val="00AF73E8"/>
    <w:rsid w:val="00AF7892"/>
    <w:rsid w:val="00AF7BBD"/>
    <w:rsid w:val="00B001C9"/>
    <w:rsid w:val="00B00FF6"/>
    <w:rsid w:val="00B02C28"/>
    <w:rsid w:val="00B0506F"/>
    <w:rsid w:val="00B055C9"/>
    <w:rsid w:val="00B05929"/>
    <w:rsid w:val="00B10C6B"/>
    <w:rsid w:val="00B10CF4"/>
    <w:rsid w:val="00B114E7"/>
    <w:rsid w:val="00B117B3"/>
    <w:rsid w:val="00B11E68"/>
    <w:rsid w:val="00B12D8E"/>
    <w:rsid w:val="00B13175"/>
    <w:rsid w:val="00B151A0"/>
    <w:rsid w:val="00B16DFC"/>
    <w:rsid w:val="00B20FC8"/>
    <w:rsid w:val="00B22EA2"/>
    <w:rsid w:val="00B23238"/>
    <w:rsid w:val="00B24997"/>
    <w:rsid w:val="00B24ABB"/>
    <w:rsid w:val="00B250FE"/>
    <w:rsid w:val="00B25234"/>
    <w:rsid w:val="00B25A36"/>
    <w:rsid w:val="00B25C8D"/>
    <w:rsid w:val="00B26B24"/>
    <w:rsid w:val="00B27291"/>
    <w:rsid w:val="00B278A9"/>
    <w:rsid w:val="00B31704"/>
    <w:rsid w:val="00B32289"/>
    <w:rsid w:val="00B3456C"/>
    <w:rsid w:val="00B34630"/>
    <w:rsid w:val="00B34DCA"/>
    <w:rsid w:val="00B34FCA"/>
    <w:rsid w:val="00B35CD3"/>
    <w:rsid w:val="00B360B5"/>
    <w:rsid w:val="00B366BA"/>
    <w:rsid w:val="00B378C7"/>
    <w:rsid w:val="00B37A79"/>
    <w:rsid w:val="00B40CB6"/>
    <w:rsid w:val="00B41899"/>
    <w:rsid w:val="00B4202E"/>
    <w:rsid w:val="00B43644"/>
    <w:rsid w:val="00B44547"/>
    <w:rsid w:val="00B4709D"/>
    <w:rsid w:val="00B47E6F"/>
    <w:rsid w:val="00B5030A"/>
    <w:rsid w:val="00B519A5"/>
    <w:rsid w:val="00B51C66"/>
    <w:rsid w:val="00B520D8"/>
    <w:rsid w:val="00B53C72"/>
    <w:rsid w:val="00B540EF"/>
    <w:rsid w:val="00B5473F"/>
    <w:rsid w:val="00B55CBB"/>
    <w:rsid w:val="00B572E5"/>
    <w:rsid w:val="00B57CA4"/>
    <w:rsid w:val="00B61589"/>
    <w:rsid w:val="00B61E42"/>
    <w:rsid w:val="00B61F6A"/>
    <w:rsid w:val="00B621EB"/>
    <w:rsid w:val="00B62420"/>
    <w:rsid w:val="00B626D7"/>
    <w:rsid w:val="00B65345"/>
    <w:rsid w:val="00B65BB7"/>
    <w:rsid w:val="00B70BA8"/>
    <w:rsid w:val="00B70F9B"/>
    <w:rsid w:val="00B72287"/>
    <w:rsid w:val="00B72850"/>
    <w:rsid w:val="00B73F6A"/>
    <w:rsid w:val="00B7427D"/>
    <w:rsid w:val="00B74FC6"/>
    <w:rsid w:val="00B751FA"/>
    <w:rsid w:val="00B75EA6"/>
    <w:rsid w:val="00B827C9"/>
    <w:rsid w:val="00B83A32"/>
    <w:rsid w:val="00B83BDB"/>
    <w:rsid w:val="00B83E43"/>
    <w:rsid w:val="00B83FD3"/>
    <w:rsid w:val="00B84158"/>
    <w:rsid w:val="00B84E0A"/>
    <w:rsid w:val="00B850E6"/>
    <w:rsid w:val="00B8556B"/>
    <w:rsid w:val="00B8649C"/>
    <w:rsid w:val="00B867D3"/>
    <w:rsid w:val="00B86B2A"/>
    <w:rsid w:val="00B870EB"/>
    <w:rsid w:val="00B8777A"/>
    <w:rsid w:val="00B87D3D"/>
    <w:rsid w:val="00B905F4"/>
    <w:rsid w:val="00B9100B"/>
    <w:rsid w:val="00B923A7"/>
    <w:rsid w:val="00B93116"/>
    <w:rsid w:val="00B93CB3"/>
    <w:rsid w:val="00B94311"/>
    <w:rsid w:val="00B96505"/>
    <w:rsid w:val="00B96937"/>
    <w:rsid w:val="00B970CE"/>
    <w:rsid w:val="00B9717C"/>
    <w:rsid w:val="00B97BB5"/>
    <w:rsid w:val="00BA5771"/>
    <w:rsid w:val="00BA5BE3"/>
    <w:rsid w:val="00BA74BB"/>
    <w:rsid w:val="00BA7F37"/>
    <w:rsid w:val="00BB0DAE"/>
    <w:rsid w:val="00BB239F"/>
    <w:rsid w:val="00BB3ABC"/>
    <w:rsid w:val="00BB3D79"/>
    <w:rsid w:val="00BB46AE"/>
    <w:rsid w:val="00BB49D1"/>
    <w:rsid w:val="00BB4D65"/>
    <w:rsid w:val="00BB5464"/>
    <w:rsid w:val="00BB5878"/>
    <w:rsid w:val="00BB622D"/>
    <w:rsid w:val="00BB72D6"/>
    <w:rsid w:val="00BC0937"/>
    <w:rsid w:val="00BC32A0"/>
    <w:rsid w:val="00BC4568"/>
    <w:rsid w:val="00BC4870"/>
    <w:rsid w:val="00BC49BA"/>
    <w:rsid w:val="00BC516C"/>
    <w:rsid w:val="00BC5F5A"/>
    <w:rsid w:val="00BC5F61"/>
    <w:rsid w:val="00BC64E9"/>
    <w:rsid w:val="00BC6CFD"/>
    <w:rsid w:val="00BC75DE"/>
    <w:rsid w:val="00BC7C59"/>
    <w:rsid w:val="00BD0292"/>
    <w:rsid w:val="00BD1ECB"/>
    <w:rsid w:val="00BD2DEE"/>
    <w:rsid w:val="00BD4686"/>
    <w:rsid w:val="00BD4889"/>
    <w:rsid w:val="00BD5B1A"/>
    <w:rsid w:val="00BD631F"/>
    <w:rsid w:val="00BD6917"/>
    <w:rsid w:val="00BD6EE1"/>
    <w:rsid w:val="00BE0619"/>
    <w:rsid w:val="00BE1272"/>
    <w:rsid w:val="00BE2181"/>
    <w:rsid w:val="00BE4D10"/>
    <w:rsid w:val="00BE6E93"/>
    <w:rsid w:val="00BE79AD"/>
    <w:rsid w:val="00BF00CF"/>
    <w:rsid w:val="00BF043B"/>
    <w:rsid w:val="00BF1492"/>
    <w:rsid w:val="00BF246A"/>
    <w:rsid w:val="00BF25FD"/>
    <w:rsid w:val="00BF2CEC"/>
    <w:rsid w:val="00BF48AD"/>
    <w:rsid w:val="00BF595F"/>
    <w:rsid w:val="00BF5CA5"/>
    <w:rsid w:val="00BF76CF"/>
    <w:rsid w:val="00C00ABB"/>
    <w:rsid w:val="00C025FD"/>
    <w:rsid w:val="00C02851"/>
    <w:rsid w:val="00C0369D"/>
    <w:rsid w:val="00C03B06"/>
    <w:rsid w:val="00C03CAB"/>
    <w:rsid w:val="00C03D6C"/>
    <w:rsid w:val="00C03E98"/>
    <w:rsid w:val="00C047C6"/>
    <w:rsid w:val="00C0506E"/>
    <w:rsid w:val="00C052DC"/>
    <w:rsid w:val="00C05ACB"/>
    <w:rsid w:val="00C070FC"/>
    <w:rsid w:val="00C07A1C"/>
    <w:rsid w:val="00C1055F"/>
    <w:rsid w:val="00C12404"/>
    <w:rsid w:val="00C12812"/>
    <w:rsid w:val="00C2278E"/>
    <w:rsid w:val="00C229E4"/>
    <w:rsid w:val="00C23FE8"/>
    <w:rsid w:val="00C2415E"/>
    <w:rsid w:val="00C25A1C"/>
    <w:rsid w:val="00C25C16"/>
    <w:rsid w:val="00C300F1"/>
    <w:rsid w:val="00C357EE"/>
    <w:rsid w:val="00C37EAA"/>
    <w:rsid w:val="00C40525"/>
    <w:rsid w:val="00C41B03"/>
    <w:rsid w:val="00C44CD7"/>
    <w:rsid w:val="00C45716"/>
    <w:rsid w:val="00C4657F"/>
    <w:rsid w:val="00C46BDA"/>
    <w:rsid w:val="00C47C87"/>
    <w:rsid w:val="00C50BD0"/>
    <w:rsid w:val="00C515D2"/>
    <w:rsid w:val="00C51F7D"/>
    <w:rsid w:val="00C520F3"/>
    <w:rsid w:val="00C5260C"/>
    <w:rsid w:val="00C52E22"/>
    <w:rsid w:val="00C52E76"/>
    <w:rsid w:val="00C5336D"/>
    <w:rsid w:val="00C55EF9"/>
    <w:rsid w:val="00C61480"/>
    <w:rsid w:val="00C61844"/>
    <w:rsid w:val="00C61A85"/>
    <w:rsid w:val="00C62157"/>
    <w:rsid w:val="00C62A3A"/>
    <w:rsid w:val="00C62C2F"/>
    <w:rsid w:val="00C63590"/>
    <w:rsid w:val="00C636B2"/>
    <w:rsid w:val="00C63A8B"/>
    <w:rsid w:val="00C64AFF"/>
    <w:rsid w:val="00C66BEB"/>
    <w:rsid w:val="00C6777B"/>
    <w:rsid w:val="00C7284A"/>
    <w:rsid w:val="00C7578D"/>
    <w:rsid w:val="00C76545"/>
    <w:rsid w:val="00C779AC"/>
    <w:rsid w:val="00C77BF4"/>
    <w:rsid w:val="00C8065F"/>
    <w:rsid w:val="00C809B5"/>
    <w:rsid w:val="00C80EA6"/>
    <w:rsid w:val="00C81263"/>
    <w:rsid w:val="00C818FF"/>
    <w:rsid w:val="00C82C2D"/>
    <w:rsid w:val="00C834B0"/>
    <w:rsid w:val="00C8399E"/>
    <w:rsid w:val="00C85077"/>
    <w:rsid w:val="00C851C0"/>
    <w:rsid w:val="00C8607F"/>
    <w:rsid w:val="00C91D42"/>
    <w:rsid w:val="00C94B69"/>
    <w:rsid w:val="00C956F6"/>
    <w:rsid w:val="00C95E27"/>
    <w:rsid w:val="00C97AAB"/>
    <w:rsid w:val="00C97C9E"/>
    <w:rsid w:val="00CA059F"/>
    <w:rsid w:val="00CA0770"/>
    <w:rsid w:val="00CA0C38"/>
    <w:rsid w:val="00CA124A"/>
    <w:rsid w:val="00CA1D16"/>
    <w:rsid w:val="00CA1D77"/>
    <w:rsid w:val="00CA284E"/>
    <w:rsid w:val="00CA4C6C"/>
    <w:rsid w:val="00CA5B0F"/>
    <w:rsid w:val="00CA5C25"/>
    <w:rsid w:val="00CB033F"/>
    <w:rsid w:val="00CB2D5A"/>
    <w:rsid w:val="00CB3AE9"/>
    <w:rsid w:val="00CB4E97"/>
    <w:rsid w:val="00CB5CEA"/>
    <w:rsid w:val="00CB684B"/>
    <w:rsid w:val="00CB6C74"/>
    <w:rsid w:val="00CB7974"/>
    <w:rsid w:val="00CB7E94"/>
    <w:rsid w:val="00CC018B"/>
    <w:rsid w:val="00CC0916"/>
    <w:rsid w:val="00CC12DF"/>
    <w:rsid w:val="00CC1B86"/>
    <w:rsid w:val="00CC482A"/>
    <w:rsid w:val="00CD0EDA"/>
    <w:rsid w:val="00CD2A89"/>
    <w:rsid w:val="00CD3E69"/>
    <w:rsid w:val="00CD3EF5"/>
    <w:rsid w:val="00CD5537"/>
    <w:rsid w:val="00CD57E9"/>
    <w:rsid w:val="00CD66FF"/>
    <w:rsid w:val="00CD67E7"/>
    <w:rsid w:val="00CD696C"/>
    <w:rsid w:val="00CD74E2"/>
    <w:rsid w:val="00CD75AF"/>
    <w:rsid w:val="00CD7A3F"/>
    <w:rsid w:val="00CE35BC"/>
    <w:rsid w:val="00CE4ADB"/>
    <w:rsid w:val="00CE515E"/>
    <w:rsid w:val="00CE6955"/>
    <w:rsid w:val="00CF1235"/>
    <w:rsid w:val="00CF25A1"/>
    <w:rsid w:val="00CF3B59"/>
    <w:rsid w:val="00CF40A4"/>
    <w:rsid w:val="00CF42A6"/>
    <w:rsid w:val="00CF4DA3"/>
    <w:rsid w:val="00CF6515"/>
    <w:rsid w:val="00CF6706"/>
    <w:rsid w:val="00CF742E"/>
    <w:rsid w:val="00CF76A7"/>
    <w:rsid w:val="00CF7E9E"/>
    <w:rsid w:val="00D007F3"/>
    <w:rsid w:val="00D01E74"/>
    <w:rsid w:val="00D02B50"/>
    <w:rsid w:val="00D02E89"/>
    <w:rsid w:val="00D03F6C"/>
    <w:rsid w:val="00D05D2E"/>
    <w:rsid w:val="00D06DE9"/>
    <w:rsid w:val="00D06E04"/>
    <w:rsid w:val="00D0737A"/>
    <w:rsid w:val="00D07CCF"/>
    <w:rsid w:val="00D11086"/>
    <w:rsid w:val="00D13A1F"/>
    <w:rsid w:val="00D13B91"/>
    <w:rsid w:val="00D13CA2"/>
    <w:rsid w:val="00D14238"/>
    <w:rsid w:val="00D14F05"/>
    <w:rsid w:val="00D1510A"/>
    <w:rsid w:val="00D16B3F"/>
    <w:rsid w:val="00D16FA0"/>
    <w:rsid w:val="00D1743B"/>
    <w:rsid w:val="00D176C3"/>
    <w:rsid w:val="00D179F9"/>
    <w:rsid w:val="00D20660"/>
    <w:rsid w:val="00D20C6C"/>
    <w:rsid w:val="00D22175"/>
    <w:rsid w:val="00D23471"/>
    <w:rsid w:val="00D23F9B"/>
    <w:rsid w:val="00D26857"/>
    <w:rsid w:val="00D27B08"/>
    <w:rsid w:val="00D30A53"/>
    <w:rsid w:val="00D3113A"/>
    <w:rsid w:val="00D33025"/>
    <w:rsid w:val="00D33D6B"/>
    <w:rsid w:val="00D34A3A"/>
    <w:rsid w:val="00D34B34"/>
    <w:rsid w:val="00D40214"/>
    <w:rsid w:val="00D41A26"/>
    <w:rsid w:val="00D42176"/>
    <w:rsid w:val="00D45223"/>
    <w:rsid w:val="00D466BE"/>
    <w:rsid w:val="00D46C3A"/>
    <w:rsid w:val="00D4758B"/>
    <w:rsid w:val="00D47784"/>
    <w:rsid w:val="00D53137"/>
    <w:rsid w:val="00D54C0E"/>
    <w:rsid w:val="00D56527"/>
    <w:rsid w:val="00D56974"/>
    <w:rsid w:val="00D574F2"/>
    <w:rsid w:val="00D575C8"/>
    <w:rsid w:val="00D57D7E"/>
    <w:rsid w:val="00D57F4D"/>
    <w:rsid w:val="00D60177"/>
    <w:rsid w:val="00D614F8"/>
    <w:rsid w:val="00D62678"/>
    <w:rsid w:val="00D629E8"/>
    <w:rsid w:val="00D63A0F"/>
    <w:rsid w:val="00D645AE"/>
    <w:rsid w:val="00D647A2"/>
    <w:rsid w:val="00D65BCC"/>
    <w:rsid w:val="00D661B3"/>
    <w:rsid w:val="00D66996"/>
    <w:rsid w:val="00D66E34"/>
    <w:rsid w:val="00D702B0"/>
    <w:rsid w:val="00D7152C"/>
    <w:rsid w:val="00D728B2"/>
    <w:rsid w:val="00D73424"/>
    <w:rsid w:val="00D7443F"/>
    <w:rsid w:val="00D74AAC"/>
    <w:rsid w:val="00D74FBE"/>
    <w:rsid w:val="00D76BE6"/>
    <w:rsid w:val="00D77CAD"/>
    <w:rsid w:val="00D80793"/>
    <w:rsid w:val="00D81054"/>
    <w:rsid w:val="00D81AF5"/>
    <w:rsid w:val="00D82A4D"/>
    <w:rsid w:val="00D85AEE"/>
    <w:rsid w:val="00D85F7E"/>
    <w:rsid w:val="00D87B86"/>
    <w:rsid w:val="00D904C7"/>
    <w:rsid w:val="00D9112B"/>
    <w:rsid w:val="00D913BC"/>
    <w:rsid w:val="00D92ED2"/>
    <w:rsid w:val="00D943B2"/>
    <w:rsid w:val="00D951C5"/>
    <w:rsid w:val="00D96077"/>
    <w:rsid w:val="00D979D3"/>
    <w:rsid w:val="00DA14B8"/>
    <w:rsid w:val="00DA1DAE"/>
    <w:rsid w:val="00DA1E63"/>
    <w:rsid w:val="00DA2C41"/>
    <w:rsid w:val="00DA3318"/>
    <w:rsid w:val="00DA393B"/>
    <w:rsid w:val="00DA3E77"/>
    <w:rsid w:val="00DA69FB"/>
    <w:rsid w:val="00DA786F"/>
    <w:rsid w:val="00DB12D9"/>
    <w:rsid w:val="00DB238D"/>
    <w:rsid w:val="00DB621F"/>
    <w:rsid w:val="00DB704F"/>
    <w:rsid w:val="00DC2950"/>
    <w:rsid w:val="00DC31C6"/>
    <w:rsid w:val="00DC36A8"/>
    <w:rsid w:val="00DC36F0"/>
    <w:rsid w:val="00DC3A7C"/>
    <w:rsid w:val="00DC3DDC"/>
    <w:rsid w:val="00DC4F73"/>
    <w:rsid w:val="00DC5BC3"/>
    <w:rsid w:val="00DC6987"/>
    <w:rsid w:val="00DC69BF"/>
    <w:rsid w:val="00DC6A81"/>
    <w:rsid w:val="00DC7688"/>
    <w:rsid w:val="00DD07C0"/>
    <w:rsid w:val="00DD189F"/>
    <w:rsid w:val="00DD27B0"/>
    <w:rsid w:val="00DD29C8"/>
    <w:rsid w:val="00DD4392"/>
    <w:rsid w:val="00DD79A5"/>
    <w:rsid w:val="00DE0391"/>
    <w:rsid w:val="00DE3BDA"/>
    <w:rsid w:val="00DE4303"/>
    <w:rsid w:val="00DE4941"/>
    <w:rsid w:val="00DE52BF"/>
    <w:rsid w:val="00DE5801"/>
    <w:rsid w:val="00DE5A2C"/>
    <w:rsid w:val="00DE628B"/>
    <w:rsid w:val="00DE68D1"/>
    <w:rsid w:val="00DE6CD6"/>
    <w:rsid w:val="00DE7186"/>
    <w:rsid w:val="00DE7CC9"/>
    <w:rsid w:val="00DF032F"/>
    <w:rsid w:val="00DF04D7"/>
    <w:rsid w:val="00DF06B3"/>
    <w:rsid w:val="00DF1394"/>
    <w:rsid w:val="00DF4F3C"/>
    <w:rsid w:val="00DF53A4"/>
    <w:rsid w:val="00E00BA1"/>
    <w:rsid w:val="00E017D5"/>
    <w:rsid w:val="00E01BC6"/>
    <w:rsid w:val="00E01BE8"/>
    <w:rsid w:val="00E023D7"/>
    <w:rsid w:val="00E0240F"/>
    <w:rsid w:val="00E030D0"/>
    <w:rsid w:val="00E04B37"/>
    <w:rsid w:val="00E0571D"/>
    <w:rsid w:val="00E06310"/>
    <w:rsid w:val="00E066EA"/>
    <w:rsid w:val="00E0714F"/>
    <w:rsid w:val="00E07DDE"/>
    <w:rsid w:val="00E1089C"/>
    <w:rsid w:val="00E139AD"/>
    <w:rsid w:val="00E13FFB"/>
    <w:rsid w:val="00E14D43"/>
    <w:rsid w:val="00E151B4"/>
    <w:rsid w:val="00E1520D"/>
    <w:rsid w:val="00E16C47"/>
    <w:rsid w:val="00E17203"/>
    <w:rsid w:val="00E176FA"/>
    <w:rsid w:val="00E20570"/>
    <w:rsid w:val="00E22AAC"/>
    <w:rsid w:val="00E23A5A"/>
    <w:rsid w:val="00E23BB1"/>
    <w:rsid w:val="00E24F0F"/>
    <w:rsid w:val="00E252CC"/>
    <w:rsid w:val="00E2545C"/>
    <w:rsid w:val="00E25EA1"/>
    <w:rsid w:val="00E263A8"/>
    <w:rsid w:val="00E2676B"/>
    <w:rsid w:val="00E3228F"/>
    <w:rsid w:val="00E32B18"/>
    <w:rsid w:val="00E32FC9"/>
    <w:rsid w:val="00E34156"/>
    <w:rsid w:val="00E352D6"/>
    <w:rsid w:val="00E37D98"/>
    <w:rsid w:val="00E42151"/>
    <w:rsid w:val="00E425DF"/>
    <w:rsid w:val="00E44467"/>
    <w:rsid w:val="00E448D9"/>
    <w:rsid w:val="00E44B13"/>
    <w:rsid w:val="00E44D03"/>
    <w:rsid w:val="00E451AA"/>
    <w:rsid w:val="00E47710"/>
    <w:rsid w:val="00E50D5C"/>
    <w:rsid w:val="00E52227"/>
    <w:rsid w:val="00E5324D"/>
    <w:rsid w:val="00E534A6"/>
    <w:rsid w:val="00E54085"/>
    <w:rsid w:val="00E55497"/>
    <w:rsid w:val="00E55890"/>
    <w:rsid w:val="00E57A1B"/>
    <w:rsid w:val="00E57CEF"/>
    <w:rsid w:val="00E6108B"/>
    <w:rsid w:val="00E61533"/>
    <w:rsid w:val="00E6196C"/>
    <w:rsid w:val="00E6252C"/>
    <w:rsid w:val="00E62E03"/>
    <w:rsid w:val="00E6313C"/>
    <w:rsid w:val="00E63C9C"/>
    <w:rsid w:val="00E63D04"/>
    <w:rsid w:val="00E64CC1"/>
    <w:rsid w:val="00E65531"/>
    <w:rsid w:val="00E65B6F"/>
    <w:rsid w:val="00E701F5"/>
    <w:rsid w:val="00E703A2"/>
    <w:rsid w:val="00E71AC4"/>
    <w:rsid w:val="00E75A9B"/>
    <w:rsid w:val="00E76F76"/>
    <w:rsid w:val="00E77864"/>
    <w:rsid w:val="00E800BB"/>
    <w:rsid w:val="00E818A2"/>
    <w:rsid w:val="00E82CF2"/>
    <w:rsid w:val="00E83D76"/>
    <w:rsid w:val="00E84481"/>
    <w:rsid w:val="00E84AEB"/>
    <w:rsid w:val="00E85499"/>
    <w:rsid w:val="00E86AEF"/>
    <w:rsid w:val="00E8735D"/>
    <w:rsid w:val="00E90123"/>
    <w:rsid w:val="00E914A8"/>
    <w:rsid w:val="00E93510"/>
    <w:rsid w:val="00E94784"/>
    <w:rsid w:val="00E94D0A"/>
    <w:rsid w:val="00E96A32"/>
    <w:rsid w:val="00E96E17"/>
    <w:rsid w:val="00E96E38"/>
    <w:rsid w:val="00E97840"/>
    <w:rsid w:val="00EA1B94"/>
    <w:rsid w:val="00EA1C54"/>
    <w:rsid w:val="00EA2F5D"/>
    <w:rsid w:val="00EA39FE"/>
    <w:rsid w:val="00EA3B0A"/>
    <w:rsid w:val="00EA54EF"/>
    <w:rsid w:val="00EA6A75"/>
    <w:rsid w:val="00EA79AA"/>
    <w:rsid w:val="00EB21DE"/>
    <w:rsid w:val="00EB2D69"/>
    <w:rsid w:val="00EB30BA"/>
    <w:rsid w:val="00EB3272"/>
    <w:rsid w:val="00EB3609"/>
    <w:rsid w:val="00EB3DDF"/>
    <w:rsid w:val="00EB42F9"/>
    <w:rsid w:val="00EB5450"/>
    <w:rsid w:val="00EB567A"/>
    <w:rsid w:val="00EB57BE"/>
    <w:rsid w:val="00EB5A2E"/>
    <w:rsid w:val="00EB6CD2"/>
    <w:rsid w:val="00EB77BB"/>
    <w:rsid w:val="00EC1DF5"/>
    <w:rsid w:val="00EC2153"/>
    <w:rsid w:val="00EC4B2A"/>
    <w:rsid w:val="00EC5D2A"/>
    <w:rsid w:val="00EC6D08"/>
    <w:rsid w:val="00ED1673"/>
    <w:rsid w:val="00ED3258"/>
    <w:rsid w:val="00ED4BA4"/>
    <w:rsid w:val="00ED4E24"/>
    <w:rsid w:val="00ED5FB3"/>
    <w:rsid w:val="00ED63BC"/>
    <w:rsid w:val="00ED6D09"/>
    <w:rsid w:val="00ED796C"/>
    <w:rsid w:val="00EE09C0"/>
    <w:rsid w:val="00EE15C1"/>
    <w:rsid w:val="00EE2340"/>
    <w:rsid w:val="00EE34D1"/>
    <w:rsid w:val="00EE416B"/>
    <w:rsid w:val="00EE4978"/>
    <w:rsid w:val="00EE50B4"/>
    <w:rsid w:val="00EE5E0F"/>
    <w:rsid w:val="00EE6321"/>
    <w:rsid w:val="00EE6621"/>
    <w:rsid w:val="00EF00A5"/>
    <w:rsid w:val="00EF0561"/>
    <w:rsid w:val="00EF317B"/>
    <w:rsid w:val="00EF57A7"/>
    <w:rsid w:val="00EF705A"/>
    <w:rsid w:val="00EF7D57"/>
    <w:rsid w:val="00F01B36"/>
    <w:rsid w:val="00F022B6"/>
    <w:rsid w:val="00F02422"/>
    <w:rsid w:val="00F03CB5"/>
    <w:rsid w:val="00F04DF3"/>
    <w:rsid w:val="00F05437"/>
    <w:rsid w:val="00F05FD7"/>
    <w:rsid w:val="00F06784"/>
    <w:rsid w:val="00F06EBC"/>
    <w:rsid w:val="00F10728"/>
    <w:rsid w:val="00F10A4C"/>
    <w:rsid w:val="00F10FEF"/>
    <w:rsid w:val="00F11AFF"/>
    <w:rsid w:val="00F11E68"/>
    <w:rsid w:val="00F12A6C"/>
    <w:rsid w:val="00F12D97"/>
    <w:rsid w:val="00F139CD"/>
    <w:rsid w:val="00F15238"/>
    <w:rsid w:val="00F15438"/>
    <w:rsid w:val="00F2011B"/>
    <w:rsid w:val="00F226F1"/>
    <w:rsid w:val="00F23238"/>
    <w:rsid w:val="00F238FF"/>
    <w:rsid w:val="00F2410E"/>
    <w:rsid w:val="00F248DF"/>
    <w:rsid w:val="00F312ED"/>
    <w:rsid w:val="00F31854"/>
    <w:rsid w:val="00F318C7"/>
    <w:rsid w:val="00F322A2"/>
    <w:rsid w:val="00F32A8A"/>
    <w:rsid w:val="00F3398F"/>
    <w:rsid w:val="00F3432F"/>
    <w:rsid w:val="00F35261"/>
    <w:rsid w:val="00F37C27"/>
    <w:rsid w:val="00F4170B"/>
    <w:rsid w:val="00F4437A"/>
    <w:rsid w:val="00F444AA"/>
    <w:rsid w:val="00F45470"/>
    <w:rsid w:val="00F469B8"/>
    <w:rsid w:val="00F47F68"/>
    <w:rsid w:val="00F50991"/>
    <w:rsid w:val="00F50F29"/>
    <w:rsid w:val="00F53BA3"/>
    <w:rsid w:val="00F5477B"/>
    <w:rsid w:val="00F5535C"/>
    <w:rsid w:val="00F56A86"/>
    <w:rsid w:val="00F57096"/>
    <w:rsid w:val="00F6001B"/>
    <w:rsid w:val="00F60691"/>
    <w:rsid w:val="00F62673"/>
    <w:rsid w:val="00F62BCC"/>
    <w:rsid w:val="00F649CB"/>
    <w:rsid w:val="00F64E5C"/>
    <w:rsid w:val="00F64E77"/>
    <w:rsid w:val="00F6664B"/>
    <w:rsid w:val="00F701E5"/>
    <w:rsid w:val="00F70D22"/>
    <w:rsid w:val="00F70ED0"/>
    <w:rsid w:val="00F7122E"/>
    <w:rsid w:val="00F7195F"/>
    <w:rsid w:val="00F71B7D"/>
    <w:rsid w:val="00F73069"/>
    <w:rsid w:val="00F7324D"/>
    <w:rsid w:val="00F7379A"/>
    <w:rsid w:val="00F73C07"/>
    <w:rsid w:val="00F74838"/>
    <w:rsid w:val="00F75D32"/>
    <w:rsid w:val="00F7748A"/>
    <w:rsid w:val="00F77E3E"/>
    <w:rsid w:val="00F81C20"/>
    <w:rsid w:val="00F82D08"/>
    <w:rsid w:val="00F8358C"/>
    <w:rsid w:val="00F84215"/>
    <w:rsid w:val="00F845F0"/>
    <w:rsid w:val="00F84A25"/>
    <w:rsid w:val="00F84BD2"/>
    <w:rsid w:val="00F86128"/>
    <w:rsid w:val="00F86BB7"/>
    <w:rsid w:val="00F86FC8"/>
    <w:rsid w:val="00F9008D"/>
    <w:rsid w:val="00F91BBE"/>
    <w:rsid w:val="00F93A56"/>
    <w:rsid w:val="00F953CA"/>
    <w:rsid w:val="00F9572C"/>
    <w:rsid w:val="00F9580B"/>
    <w:rsid w:val="00F95D9D"/>
    <w:rsid w:val="00F95DDE"/>
    <w:rsid w:val="00FA0557"/>
    <w:rsid w:val="00FA0E0B"/>
    <w:rsid w:val="00FA152A"/>
    <w:rsid w:val="00FA1BDC"/>
    <w:rsid w:val="00FA3275"/>
    <w:rsid w:val="00FA4CE1"/>
    <w:rsid w:val="00FA5F55"/>
    <w:rsid w:val="00FA61FF"/>
    <w:rsid w:val="00FA6EBF"/>
    <w:rsid w:val="00FB0814"/>
    <w:rsid w:val="00FB1552"/>
    <w:rsid w:val="00FB2364"/>
    <w:rsid w:val="00FB254C"/>
    <w:rsid w:val="00FB2668"/>
    <w:rsid w:val="00FB3125"/>
    <w:rsid w:val="00FB406C"/>
    <w:rsid w:val="00FB5C0F"/>
    <w:rsid w:val="00FB6E86"/>
    <w:rsid w:val="00FC000B"/>
    <w:rsid w:val="00FC1711"/>
    <w:rsid w:val="00FC1A76"/>
    <w:rsid w:val="00FC3AF9"/>
    <w:rsid w:val="00FC4D59"/>
    <w:rsid w:val="00FC5307"/>
    <w:rsid w:val="00FC7C31"/>
    <w:rsid w:val="00FD4918"/>
    <w:rsid w:val="00FD5991"/>
    <w:rsid w:val="00FD6C76"/>
    <w:rsid w:val="00FD71B7"/>
    <w:rsid w:val="00FD7BC0"/>
    <w:rsid w:val="00FD7E6B"/>
    <w:rsid w:val="00FE160C"/>
    <w:rsid w:val="00FE1D54"/>
    <w:rsid w:val="00FE25FF"/>
    <w:rsid w:val="00FE2DEA"/>
    <w:rsid w:val="00FE40BF"/>
    <w:rsid w:val="00FE4D5D"/>
    <w:rsid w:val="00FE4DC7"/>
    <w:rsid w:val="00FE5617"/>
    <w:rsid w:val="00FE580B"/>
    <w:rsid w:val="00FF2A3E"/>
    <w:rsid w:val="00FF2A68"/>
    <w:rsid w:val="00FF2CE9"/>
    <w:rsid w:val="00FF2D3B"/>
    <w:rsid w:val="00FF3A42"/>
    <w:rsid w:val="00FF45B1"/>
    <w:rsid w:val="00FF4B13"/>
    <w:rsid w:val="00FF4EA9"/>
    <w:rsid w:val="00FF52C8"/>
    <w:rsid w:val="00FF6E1B"/>
    <w:rsid w:val="00FF71D7"/>
    <w:rsid w:val="00FF7528"/>
    <w:rsid w:val="00FF7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E727"/>
  <w15:docId w15:val="{2BDF9A7C-218D-4B96-AD18-881DF7E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53"/>
    <w:pPr>
      <w:suppressAutoHyphens/>
      <w:spacing w:after="0" w:line="360" w:lineRule="auto"/>
      <w:ind w:firstLine="709"/>
      <w:jc w:val="both"/>
    </w:pPr>
    <w:rPr>
      <w:rFonts w:ascii="Times New Roman" w:hAnsi="Times New Roman" w:cs="Times New Roman"/>
      <w:sz w:val="28"/>
      <w:szCs w:val="24"/>
      <w:lang w:eastAsia="ar-SA"/>
    </w:rPr>
  </w:style>
  <w:style w:type="paragraph" w:styleId="1">
    <w:name w:val="heading 1"/>
    <w:basedOn w:val="a"/>
    <w:next w:val="a"/>
    <w:link w:val="10"/>
    <w:qFormat/>
    <w:rsid w:val="00993E62"/>
    <w:pPr>
      <w:keepNext/>
      <w:autoSpaceDE w:val="0"/>
      <w:ind w:firstLine="0"/>
      <w:jc w:val="center"/>
      <w:outlineLvl w:val="0"/>
    </w:pPr>
    <w:rPr>
      <w:b/>
      <w:sz w:val="32"/>
    </w:rPr>
  </w:style>
  <w:style w:type="paragraph" w:styleId="2">
    <w:name w:val="heading 2"/>
    <w:basedOn w:val="a"/>
    <w:next w:val="a"/>
    <w:link w:val="20"/>
    <w:qFormat/>
    <w:rsid w:val="00086D07"/>
    <w:pPr>
      <w:keepNext/>
      <w:ind w:firstLine="0"/>
      <w:jc w:val="center"/>
      <w:outlineLvl w:val="1"/>
    </w:pPr>
    <w:rPr>
      <w:rFonts w:cstheme="minorBidi"/>
      <w:b/>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E62"/>
    <w:rPr>
      <w:rFonts w:ascii="Times New Roman" w:hAnsi="Times New Roman" w:cs="Times New Roman"/>
      <w:b/>
      <w:sz w:val="32"/>
      <w:szCs w:val="24"/>
      <w:lang w:eastAsia="ar-SA"/>
    </w:rPr>
  </w:style>
  <w:style w:type="character" w:customStyle="1" w:styleId="20">
    <w:name w:val="Заголовок 2 Знак"/>
    <w:basedOn w:val="a0"/>
    <w:link w:val="2"/>
    <w:rsid w:val="00086D07"/>
    <w:rPr>
      <w:rFonts w:ascii="Times New Roman" w:hAnsi="Times New Roman"/>
      <w:b/>
      <w:bCs/>
      <w:iCs/>
      <w:sz w:val="28"/>
      <w:szCs w:val="28"/>
    </w:rPr>
  </w:style>
  <w:style w:type="paragraph" w:styleId="11">
    <w:name w:val="toc 1"/>
    <w:basedOn w:val="a"/>
    <w:next w:val="a"/>
    <w:autoRedefine/>
    <w:uiPriority w:val="39"/>
    <w:rsid w:val="00F9572C"/>
    <w:pPr>
      <w:tabs>
        <w:tab w:val="left" w:pos="284"/>
        <w:tab w:val="left" w:pos="480"/>
        <w:tab w:val="right" w:leader="dot" w:pos="9639"/>
      </w:tabs>
      <w:ind w:firstLine="0"/>
    </w:pPr>
    <w:rPr>
      <w:noProof/>
      <w:szCs w:val="28"/>
    </w:rPr>
  </w:style>
  <w:style w:type="paragraph" w:styleId="21">
    <w:name w:val="toc 2"/>
    <w:basedOn w:val="a"/>
    <w:next w:val="a"/>
    <w:autoRedefine/>
    <w:uiPriority w:val="39"/>
    <w:rsid w:val="00F9572C"/>
    <w:pPr>
      <w:tabs>
        <w:tab w:val="right" w:leader="dot" w:pos="9356"/>
      </w:tabs>
      <w:ind w:left="227" w:firstLine="0"/>
    </w:pPr>
    <w:rPr>
      <w:noProof/>
      <w:szCs w:val="28"/>
    </w:rPr>
  </w:style>
  <w:style w:type="character" w:customStyle="1" w:styleId="12">
    <w:name w:val="Основной текст1"/>
    <w:basedOn w:val="a0"/>
    <w:rsid w:val="00084D53"/>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a3">
    <w:name w:val="Основной текст_"/>
    <w:basedOn w:val="a0"/>
    <w:link w:val="3"/>
    <w:rsid w:val="00084D53"/>
    <w:rPr>
      <w:rFonts w:ascii="Times New Roman" w:hAnsi="Times New Roman" w:cs="Times New Roman"/>
      <w:spacing w:val="2"/>
      <w:shd w:val="clear" w:color="auto" w:fill="FFFFFF"/>
    </w:rPr>
  </w:style>
  <w:style w:type="character" w:customStyle="1" w:styleId="0pt">
    <w:name w:val="Основной текст + Курсив;Интервал 0 pt"/>
    <w:basedOn w:val="a3"/>
    <w:rsid w:val="00084D53"/>
    <w:rPr>
      <w:rFonts w:ascii="Times New Roman" w:hAnsi="Times New Roman" w:cs="Times New Roman"/>
      <w:i/>
      <w:iCs/>
      <w:color w:val="000000"/>
      <w:spacing w:val="5"/>
      <w:w w:val="100"/>
      <w:position w:val="0"/>
      <w:sz w:val="24"/>
      <w:szCs w:val="24"/>
      <w:shd w:val="clear" w:color="auto" w:fill="FFFFFF"/>
      <w:lang w:val="ru-RU" w:eastAsia="ru-RU" w:bidi="ru-RU"/>
    </w:rPr>
  </w:style>
  <w:style w:type="character" w:customStyle="1" w:styleId="22">
    <w:name w:val="Основной текст (2)_"/>
    <w:basedOn w:val="a0"/>
    <w:link w:val="23"/>
    <w:rsid w:val="00084D53"/>
    <w:rPr>
      <w:rFonts w:ascii="Times New Roman" w:hAnsi="Times New Roman" w:cs="Times New Roman"/>
      <w:i/>
      <w:iCs/>
      <w:spacing w:val="5"/>
      <w:shd w:val="clear" w:color="auto" w:fill="FFFFFF"/>
    </w:rPr>
  </w:style>
  <w:style w:type="paragraph" w:customStyle="1" w:styleId="3">
    <w:name w:val="Основной текст3"/>
    <w:basedOn w:val="a"/>
    <w:link w:val="a3"/>
    <w:rsid w:val="00084D53"/>
    <w:pPr>
      <w:widowControl w:val="0"/>
      <w:shd w:val="clear" w:color="auto" w:fill="FFFFFF"/>
      <w:suppressAutoHyphens w:val="0"/>
      <w:spacing w:after="4560" w:line="322" w:lineRule="exact"/>
      <w:ind w:hanging="820"/>
      <w:jc w:val="center"/>
    </w:pPr>
    <w:rPr>
      <w:spacing w:val="2"/>
      <w:sz w:val="22"/>
      <w:szCs w:val="22"/>
      <w:lang w:eastAsia="en-US"/>
    </w:rPr>
  </w:style>
  <w:style w:type="paragraph" w:customStyle="1" w:styleId="23">
    <w:name w:val="Основной текст (2)"/>
    <w:basedOn w:val="a"/>
    <w:link w:val="22"/>
    <w:rsid w:val="00084D53"/>
    <w:pPr>
      <w:widowControl w:val="0"/>
      <w:shd w:val="clear" w:color="auto" w:fill="FFFFFF"/>
      <w:suppressAutoHyphens w:val="0"/>
      <w:spacing w:line="480" w:lineRule="exact"/>
      <w:ind w:firstLine="0"/>
      <w:jc w:val="left"/>
    </w:pPr>
    <w:rPr>
      <w:i/>
      <w:iCs/>
      <w:spacing w:val="5"/>
      <w:sz w:val="22"/>
      <w:szCs w:val="22"/>
      <w:lang w:eastAsia="en-US"/>
    </w:rPr>
  </w:style>
  <w:style w:type="character" w:customStyle="1" w:styleId="24">
    <w:name w:val="Основной текст2"/>
    <w:basedOn w:val="a3"/>
    <w:rsid w:val="00084D5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4">
    <w:name w:val="List Paragraph"/>
    <w:basedOn w:val="a"/>
    <w:uiPriority w:val="99"/>
    <w:qFormat/>
    <w:rsid w:val="005833AE"/>
    <w:pPr>
      <w:ind w:left="720"/>
      <w:contextualSpacing/>
    </w:pPr>
  </w:style>
  <w:style w:type="paragraph" w:styleId="a5">
    <w:name w:val="Body Text Indent"/>
    <w:basedOn w:val="a"/>
    <w:link w:val="a6"/>
    <w:uiPriority w:val="99"/>
    <w:semiHidden/>
    <w:unhideWhenUsed/>
    <w:rsid w:val="00993631"/>
    <w:pPr>
      <w:suppressAutoHyphens w:val="0"/>
      <w:spacing w:after="120" w:line="276" w:lineRule="auto"/>
      <w:ind w:left="283" w:firstLine="0"/>
      <w:jc w:val="left"/>
    </w:pPr>
    <w:rPr>
      <w:rFonts w:ascii="Calibri" w:eastAsia="Calibri" w:hAnsi="Calibri"/>
      <w:sz w:val="22"/>
      <w:szCs w:val="22"/>
      <w:lang w:eastAsia="en-US"/>
    </w:rPr>
  </w:style>
  <w:style w:type="character" w:customStyle="1" w:styleId="a6">
    <w:name w:val="Основной текст с отступом Знак"/>
    <w:basedOn w:val="a0"/>
    <w:link w:val="a5"/>
    <w:uiPriority w:val="99"/>
    <w:semiHidden/>
    <w:rsid w:val="00993631"/>
    <w:rPr>
      <w:rFonts w:ascii="Calibri" w:eastAsia="Calibri" w:hAnsi="Calibri" w:cs="Times New Roman"/>
    </w:rPr>
  </w:style>
  <w:style w:type="paragraph" w:styleId="30">
    <w:name w:val="Body Text Indent 3"/>
    <w:basedOn w:val="a"/>
    <w:link w:val="31"/>
    <w:uiPriority w:val="99"/>
    <w:semiHidden/>
    <w:unhideWhenUsed/>
    <w:rsid w:val="00993631"/>
    <w:pPr>
      <w:suppressAutoHyphens w:val="0"/>
      <w:spacing w:after="120" w:line="276" w:lineRule="auto"/>
      <w:ind w:left="283" w:firstLine="0"/>
      <w:jc w:val="left"/>
    </w:pPr>
    <w:rPr>
      <w:rFonts w:ascii="Calibri" w:eastAsia="Calibri" w:hAnsi="Calibri"/>
      <w:sz w:val="16"/>
      <w:szCs w:val="16"/>
      <w:lang w:eastAsia="en-US"/>
    </w:rPr>
  </w:style>
  <w:style w:type="character" w:customStyle="1" w:styleId="31">
    <w:name w:val="Основной текст с отступом 3 Знак"/>
    <w:basedOn w:val="a0"/>
    <w:link w:val="30"/>
    <w:uiPriority w:val="99"/>
    <w:semiHidden/>
    <w:rsid w:val="00993631"/>
    <w:rPr>
      <w:rFonts w:ascii="Calibri" w:eastAsia="Calibri" w:hAnsi="Calibri" w:cs="Times New Roman"/>
      <w:sz w:val="16"/>
      <w:szCs w:val="16"/>
    </w:rPr>
  </w:style>
  <w:style w:type="paragraph" w:styleId="a7">
    <w:name w:val="header"/>
    <w:basedOn w:val="a"/>
    <w:link w:val="a8"/>
    <w:uiPriority w:val="99"/>
    <w:semiHidden/>
    <w:unhideWhenUsed/>
    <w:rsid w:val="009B2694"/>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9B2694"/>
    <w:rPr>
      <w:rFonts w:ascii="Times New Roman" w:hAnsi="Times New Roman" w:cs="Times New Roman"/>
      <w:sz w:val="28"/>
      <w:szCs w:val="24"/>
      <w:lang w:eastAsia="ar-SA"/>
    </w:rPr>
  </w:style>
  <w:style w:type="paragraph" w:styleId="a9">
    <w:name w:val="footer"/>
    <w:basedOn w:val="a"/>
    <w:link w:val="aa"/>
    <w:uiPriority w:val="99"/>
    <w:unhideWhenUsed/>
    <w:rsid w:val="009B2694"/>
    <w:pPr>
      <w:tabs>
        <w:tab w:val="center" w:pos="4677"/>
        <w:tab w:val="right" w:pos="9355"/>
      </w:tabs>
      <w:spacing w:line="240" w:lineRule="auto"/>
    </w:pPr>
  </w:style>
  <w:style w:type="character" w:customStyle="1" w:styleId="aa">
    <w:name w:val="Нижний колонтитул Знак"/>
    <w:basedOn w:val="a0"/>
    <w:link w:val="a9"/>
    <w:uiPriority w:val="99"/>
    <w:rsid w:val="009B2694"/>
    <w:rPr>
      <w:rFonts w:ascii="Times New Roman" w:hAnsi="Times New Roman" w:cs="Times New Roman"/>
      <w:sz w:val="28"/>
      <w:szCs w:val="24"/>
      <w:lang w:eastAsia="ar-SA"/>
    </w:rPr>
  </w:style>
  <w:style w:type="paragraph" w:styleId="ab">
    <w:name w:val="List"/>
    <w:basedOn w:val="a"/>
    <w:rsid w:val="005A7DF7"/>
    <w:pPr>
      <w:suppressAutoHyphens w:val="0"/>
      <w:spacing w:line="288" w:lineRule="auto"/>
      <w:ind w:left="283" w:hanging="283"/>
    </w:pPr>
    <w:rPr>
      <w:sz w:val="24"/>
      <w:lang w:eastAsia="ru-RU"/>
    </w:rPr>
  </w:style>
  <w:style w:type="paragraph" w:styleId="ac">
    <w:name w:val="TOC Heading"/>
    <w:basedOn w:val="1"/>
    <w:next w:val="a"/>
    <w:uiPriority w:val="39"/>
    <w:semiHidden/>
    <w:unhideWhenUsed/>
    <w:qFormat/>
    <w:rsid w:val="005C529A"/>
    <w:pPr>
      <w:keepLines/>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character" w:styleId="ad">
    <w:name w:val="Hyperlink"/>
    <w:basedOn w:val="a0"/>
    <w:uiPriority w:val="99"/>
    <w:unhideWhenUsed/>
    <w:rsid w:val="005C529A"/>
    <w:rPr>
      <w:color w:val="0000FF" w:themeColor="hyperlink"/>
      <w:u w:val="single"/>
    </w:rPr>
  </w:style>
  <w:style w:type="paragraph" w:styleId="ae">
    <w:name w:val="Balloon Text"/>
    <w:basedOn w:val="a"/>
    <w:link w:val="af"/>
    <w:uiPriority w:val="99"/>
    <w:semiHidden/>
    <w:unhideWhenUsed/>
    <w:rsid w:val="005C529A"/>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529A"/>
    <w:rPr>
      <w:rFonts w:ascii="Tahoma" w:hAnsi="Tahoma" w:cs="Tahoma"/>
      <w:sz w:val="16"/>
      <w:szCs w:val="16"/>
      <w:lang w:eastAsia="ar-SA"/>
    </w:rPr>
  </w:style>
  <w:style w:type="table" w:styleId="af0">
    <w:name w:val="Table Grid"/>
    <w:basedOn w:val="a1"/>
    <w:uiPriority w:val="59"/>
    <w:rsid w:val="00EA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List 2"/>
    <w:basedOn w:val="a"/>
    <w:uiPriority w:val="99"/>
    <w:semiHidden/>
    <w:unhideWhenUsed/>
    <w:rsid w:val="002255EC"/>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w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she1c.ru/" TargetMode="External"/><Relationship Id="rId17" Type="http://schemas.openxmlformats.org/officeDocument/2006/relationships/hyperlink" Target="http://www.nehudlit.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www.o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hyperlink" Target="http://www.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BCD0-B66E-415B-9C71-F940308E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6385</Words>
  <Characters>36400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Окасана</dc:creator>
  <cp:lastModifiedBy>1</cp:lastModifiedBy>
  <cp:revision>44</cp:revision>
  <cp:lastPrinted>2016-03-16T09:40:00Z</cp:lastPrinted>
  <dcterms:created xsi:type="dcterms:W3CDTF">2014-07-10T10:52:00Z</dcterms:created>
  <dcterms:modified xsi:type="dcterms:W3CDTF">2022-11-16T09:18:00Z</dcterms:modified>
</cp:coreProperties>
</file>